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84493" w14:textId="00481A10" w:rsidR="00B667D1" w:rsidRDefault="00DA1447">
      <w:r>
        <w:rPr>
          <w:noProof/>
        </w:rPr>
        <w:drawing>
          <wp:anchor distT="0" distB="0" distL="114300" distR="114300" simplePos="0" relativeHeight="251659776" behindDoc="0" locked="0" layoutInCell="1" allowOverlap="1" wp14:anchorId="14427443" wp14:editId="260947D3">
            <wp:simplePos x="0" y="0"/>
            <wp:positionH relativeFrom="margin">
              <wp:posOffset>97790</wp:posOffset>
            </wp:positionH>
            <wp:positionV relativeFrom="margin">
              <wp:posOffset>3785870</wp:posOffset>
            </wp:positionV>
            <wp:extent cx="5561965" cy="4800600"/>
            <wp:effectExtent l="0" t="0" r="63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7164" t="-898" r="3987"/>
                    <a:stretch/>
                  </pic:blipFill>
                  <pic:spPr bwMode="auto">
                    <a:xfrm>
                      <a:off x="0" y="0"/>
                      <a:ext cx="5561965" cy="480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009A">
        <w:rPr>
          <w:noProof/>
        </w:rPr>
        <w:drawing>
          <wp:anchor distT="0" distB="0" distL="114300" distR="114300" simplePos="0" relativeHeight="251657728" behindDoc="0" locked="0" layoutInCell="1" allowOverlap="1" wp14:anchorId="6A60CF27" wp14:editId="533A50FE">
            <wp:simplePos x="0" y="0"/>
            <wp:positionH relativeFrom="margin">
              <wp:posOffset>2246630</wp:posOffset>
            </wp:positionH>
            <wp:positionV relativeFrom="margin">
              <wp:posOffset>2570480</wp:posOffset>
            </wp:positionV>
            <wp:extent cx="975360" cy="97536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009A">
        <w:rPr>
          <w:noProof/>
          <w:lang w:eastAsia="cs-CZ"/>
        </w:rPr>
        <mc:AlternateContent>
          <mc:Choice Requires="wps">
            <w:drawing>
              <wp:anchor distT="0" distB="0" distL="114300" distR="114300" simplePos="0" relativeHeight="251655680" behindDoc="0" locked="0" layoutInCell="1" allowOverlap="1" wp14:anchorId="6B8844B4" wp14:editId="4A89E36C">
                <wp:simplePos x="0" y="0"/>
                <wp:positionH relativeFrom="column">
                  <wp:posOffset>681355</wp:posOffset>
                </wp:positionH>
                <wp:positionV relativeFrom="paragraph">
                  <wp:posOffset>984250</wp:posOffset>
                </wp:positionV>
                <wp:extent cx="4286885" cy="2800350"/>
                <wp:effectExtent l="0" t="0" r="18415"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885" cy="2800350"/>
                        </a:xfrm>
                        <a:prstGeom prst="rect">
                          <a:avLst/>
                        </a:prstGeom>
                        <a:solidFill>
                          <a:srgbClr val="FFFFFF"/>
                        </a:solidFill>
                        <a:ln w="19050">
                          <a:solidFill>
                            <a:schemeClr val="tx1">
                              <a:lumMod val="95000"/>
                              <a:lumOff val="5000"/>
                            </a:schemeClr>
                          </a:solidFill>
                          <a:miter lim="800000"/>
                          <a:headEnd/>
                          <a:tailEnd/>
                        </a:ln>
                      </wps:spPr>
                      <wps:txbx>
                        <w:txbxContent>
                          <w:p w14:paraId="7F26BE87" w14:textId="77777777" w:rsidR="003E3407" w:rsidRPr="00F53189" w:rsidRDefault="003E3407" w:rsidP="00CB6D89">
                            <w:pPr>
                              <w:spacing w:line="276" w:lineRule="auto"/>
                              <w:jc w:val="center"/>
                              <w:rPr>
                                <w:color w:val="003399"/>
                                <w:sz w:val="40"/>
                                <w:szCs w:val="40"/>
                              </w:rPr>
                            </w:pPr>
                          </w:p>
                          <w:p w14:paraId="6B8844C5" w14:textId="1C096C41" w:rsidR="003E3407" w:rsidRPr="00F53189" w:rsidRDefault="00DA1447" w:rsidP="004C0891">
                            <w:pPr>
                              <w:pStyle w:val="Nadpis1"/>
                              <w:jc w:val="center"/>
                              <w:rPr>
                                <w:sz w:val="40"/>
                                <w:szCs w:val="40"/>
                              </w:rPr>
                            </w:pPr>
                            <w:r>
                              <w:rPr>
                                <w:sz w:val="40"/>
                                <w:szCs w:val="40"/>
                              </w:rPr>
                              <w:t>Středověk v Říčanech</w:t>
                            </w:r>
                          </w:p>
                          <w:p w14:paraId="5DBE2AAA" w14:textId="77777777" w:rsidR="003E3407" w:rsidRDefault="003E3407" w:rsidP="002C3192"/>
                          <w:p w14:paraId="6377A6C1" w14:textId="10D62402" w:rsidR="003E3407" w:rsidRPr="002C3192" w:rsidRDefault="003E3407" w:rsidP="002C3192">
                            <w:pPr>
                              <w:jc w:val="center"/>
                              <w:rPr>
                                <w:b/>
                              </w:rPr>
                            </w:pPr>
                            <w:r>
                              <w:rPr>
                                <w:b/>
                              </w:rPr>
                              <w:t>s</w:t>
                            </w:r>
                            <w:r w:rsidRPr="002C3192">
                              <w:rPr>
                                <w:b/>
                              </w:rPr>
                              <w:t>tručná metodika</w:t>
                            </w: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844B4" id="_x0000_t202" coordsize="21600,21600" o:spt="202" path="m,l,21600r21600,l21600,xe">
                <v:stroke joinstyle="miter"/>
                <v:path gradientshapeok="t" o:connecttype="rect"/>
              </v:shapetype>
              <v:shape id="Textové pole 2" o:spid="_x0000_s1026" type="#_x0000_t202" style="position:absolute;left:0;text-align:left;margin-left:53.65pt;margin-top:77.5pt;width:337.55pt;height:2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" strokecolor="#0d0d0d [3069]" strokeweight="1.5pt">
                <v:textbox>
                  <w:txbxContent>
                    <w:p w14:paraId="7F26BE87" w14:textId="77777777" w:rsidR="003E3407" w:rsidRPr="00F53189" w:rsidRDefault="003E3407" w:rsidP="00CB6D89">
                      <w:pPr>
                        <w:spacing w:line="276" w:lineRule="auto"/>
                        <w:jc w:val="center"/>
                        <w:rPr>
                          <w:color w:val="003399"/>
                          <w:sz w:val="40"/>
                          <w:szCs w:val="40"/>
                        </w:rPr>
                      </w:pPr>
                    </w:p>
                    <w:p w14:paraId="6B8844C5" w14:textId="1C096C41" w:rsidR="003E3407" w:rsidRPr="00F53189" w:rsidRDefault="00DA1447" w:rsidP="004C0891">
                      <w:pPr>
                        <w:pStyle w:val="Nadpis1"/>
                        <w:jc w:val="center"/>
                        <w:rPr>
                          <w:sz w:val="40"/>
                          <w:szCs w:val="40"/>
                        </w:rPr>
                      </w:pPr>
                      <w:r>
                        <w:rPr>
                          <w:sz w:val="40"/>
                          <w:szCs w:val="40"/>
                        </w:rPr>
                        <w:t>Středověk v Říčanech</w:t>
                      </w:r>
                    </w:p>
                    <w:p w14:paraId="5DBE2AAA" w14:textId="77777777" w:rsidR="003E3407" w:rsidRDefault="003E3407" w:rsidP="002C3192"/>
                    <w:p w14:paraId="6377A6C1" w14:textId="10D62402" w:rsidR="003E3407" w:rsidRPr="002C3192" w:rsidRDefault="003E3407" w:rsidP="002C3192">
                      <w:pPr>
                        <w:jc w:val="center"/>
                        <w:rPr>
                          <w:b/>
                        </w:rPr>
                      </w:pPr>
                      <w:r>
                        <w:rPr>
                          <w:b/>
                        </w:rPr>
                        <w:t>s</w:t>
                      </w:r>
                      <w:r w:rsidRPr="002C3192">
                        <w:rPr>
                          <w:b/>
                        </w:rPr>
                        <w:t>tručná metodika</w:t>
                      </w:r>
                      <w:r>
                        <w:rPr>
                          <w:b/>
                        </w:rPr>
                        <w:t xml:space="preserve"> </w:t>
                      </w:r>
                    </w:p>
                  </w:txbxContent>
                </v:textbox>
              </v:shape>
            </w:pict>
          </mc:Fallback>
        </mc:AlternateContent>
      </w:r>
      <w:r w:rsidR="00B667D1">
        <w:br w:type="page"/>
      </w:r>
    </w:p>
    <w:p w14:paraId="6EBF89CE" w14:textId="03C5BEEB" w:rsidR="009C35C7" w:rsidRPr="00371587" w:rsidRDefault="009C35C7" w:rsidP="00DE1ACA">
      <w:pPr>
        <w:pStyle w:val="Nadpis2"/>
        <w:rPr>
          <w:rFonts w:ascii="Franklin Gothic Book" w:hAnsi="Franklin Gothic Book"/>
          <w:color w:val="auto"/>
        </w:rPr>
      </w:pPr>
      <w:bookmarkStart w:id="0" w:name="_Toc15307775"/>
      <w:r w:rsidRPr="00371587">
        <w:rPr>
          <w:rFonts w:ascii="Franklin Gothic Book" w:hAnsi="Franklin Gothic Book"/>
          <w:color w:val="auto"/>
        </w:rPr>
        <w:lastRenderedPageBreak/>
        <w:t xml:space="preserve">Stručná metodika </w:t>
      </w:r>
      <w:r w:rsidRPr="00371587">
        <w:rPr>
          <w:rFonts w:ascii="Franklin Gothic Book" w:hAnsi="Franklin Gothic Book"/>
          <w:b w:val="0"/>
          <w:color w:val="auto"/>
        </w:rPr>
        <w:t xml:space="preserve">je popis realizace programu pro učitele. </w:t>
      </w:r>
    </w:p>
    <w:p w14:paraId="53D3B8E7" w14:textId="29DC0809" w:rsidR="009C35C7" w:rsidRPr="00371587" w:rsidRDefault="009C35C7" w:rsidP="009C35C7">
      <w:pPr>
        <w:pStyle w:val="Nadpis2"/>
        <w:rPr>
          <w:rFonts w:ascii="Franklin Gothic Book" w:hAnsi="Franklin Gothic Book"/>
          <w:b w:val="0"/>
          <w:color w:val="auto"/>
        </w:rPr>
      </w:pPr>
      <w:r w:rsidRPr="00371587">
        <w:rPr>
          <w:rFonts w:ascii="Franklin Gothic Book" w:hAnsi="Franklin Gothic Book"/>
          <w:color w:val="auto"/>
        </w:rPr>
        <w:t>Průvodce programem (příloha 4. 1.)</w:t>
      </w:r>
      <w:r w:rsidRPr="00371587">
        <w:rPr>
          <w:rFonts w:ascii="Franklin Gothic Book" w:hAnsi="Franklin Gothic Book"/>
          <w:b w:val="0"/>
          <w:color w:val="auto"/>
        </w:rPr>
        <w:t xml:space="preserve"> stručně představuje obsah programu, upozorňuje na zajímavosti a formou fotografií z realizace ukazuje, jak program probíhá. Jednotlivé lekce je možné využít například jako materiál pro žáky, kteří se části programu nemohli účastnit. </w:t>
      </w:r>
    </w:p>
    <w:p w14:paraId="3766F3FD" w14:textId="77777777" w:rsidR="009C35C7" w:rsidRPr="00371587" w:rsidRDefault="009C35C7" w:rsidP="009C35C7">
      <w:pPr>
        <w:rPr>
          <w:rFonts w:ascii="Franklin Gothic Book" w:hAnsi="Franklin Gothic Book"/>
        </w:rPr>
      </w:pPr>
    </w:p>
    <w:p w14:paraId="5FC38B0A" w14:textId="0814A706" w:rsidR="009E532D" w:rsidRPr="00371587" w:rsidRDefault="009E532D" w:rsidP="00DE1ACA">
      <w:pPr>
        <w:pStyle w:val="Nadpis2"/>
        <w:rPr>
          <w:rFonts w:ascii="Franklin Gothic Book" w:hAnsi="Franklin Gothic Book"/>
        </w:rPr>
      </w:pPr>
      <w:r w:rsidRPr="00371587">
        <w:rPr>
          <w:rFonts w:ascii="Franklin Gothic Book" w:hAnsi="Franklin Gothic Book"/>
        </w:rPr>
        <w:t xml:space="preserve">Průvodce programem a všechny další přílohy jsou ke stažení </w:t>
      </w:r>
      <w:r w:rsidR="002F7EB6" w:rsidRPr="00371587">
        <w:rPr>
          <w:rFonts w:ascii="Franklin Gothic Book" w:hAnsi="Franklin Gothic Book"/>
        </w:rPr>
        <w:t>zde</w:t>
      </w:r>
      <w:r w:rsidRPr="00371587">
        <w:rPr>
          <w:rFonts w:ascii="Franklin Gothic Book" w:hAnsi="Franklin Gothic Book"/>
        </w:rPr>
        <w:t>:</w:t>
      </w:r>
    </w:p>
    <w:p w14:paraId="545C03FF" w14:textId="6A94D5D7" w:rsidR="009E532D" w:rsidRPr="00DA1447" w:rsidRDefault="00DA1447" w:rsidP="00AA0EB5">
      <w:pPr>
        <w:rPr>
          <w:rFonts w:ascii="Franklin Gothic Book" w:hAnsi="Franklin Gothic Book"/>
          <w:sz w:val="24"/>
          <w:szCs w:val="24"/>
        </w:rPr>
      </w:pPr>
      <w:hyperlink r:id="rId14" w:history="1">
        <w:r w:rsidRPr="00DA1447">
          <w:rPr>
            <w:rStyle w:val="Hypertextovodkaz"/>
            <w:rFonts w:ascii="Franklin Gothic Book" w:hAnsi="Franklin Gothic Book"/>
            <w:sz w:val="24"/>
            <w:szCs w:val="24"/>
          </w:rPr>
          <w:t>https://muzeumricany.cz/regionalni-ucebnice/programy-hands-on/stredovek-v-ricanech/</w:t>
        </w:r>
      </w:hyperlink>
      <w:r w:rsidRPr="00DA1447">
        <w:rPr>
          <w:rFonts w:ascii="Franklin Gothic Book" w:hAnsi="Franklin Gothic Book"/>
          <w:sz w:val="24"/>
          <w:szCs w:val="24"/>
        </w:rPr>
        <w:t xml:space="preserve"> </w:t>
      </w:r>
      <w:r w:rsidR="00AA0EB5" w:rsidRPr="00DA1447">
        <w:rPr>
          <w:rFonts w:ascii="Franklin Gothic Book" w:hAnsi="Franklin Gothic Book"/>
          <w:sz w:val="24"/>
          <w:szCs w:val="24"/>
        </w:rPr>
        <w:br/>
      </w:r>
    </w:p>
    <w:p w14:paraId="4DF9D05A" w14:textId="77777777" w:rsidR="00DA1447" w:rsidRDefault="00DA1447" w:rsidP="00DE1ACA">
      <w:pPr>
        <w:pStyle w:val="Nadpis2"/>
        <w:rPr>
          <w:rFonts w:ascii="Franklin Gothic Book" w:hAnsi="Franklin Gothic Book"/>
        </w:rPr>
      </w:pPr>
    </w:p>
    <w:p w14:paraId="342527B3" w14:textId="77777777" w:rsidR="00DA1447" w:rsidRDefault="00DA1447" w:rsidP="00DE1ACA">
      <w:pPr>
        <w:pStyle w:val="Nadpis2"/>
        <w:rPr>
          <w:rFonts w:ascii="Franklin Gothic Book" w:hAnsi="Franklin Gothic Book"/>
        </w:rPr>
      </w:pPr>
    </w:p>
    <w:p w14:paraId="7548C184" w14:textId="03BAE663" w:rsidR="002C3192" w:rsidRPr="00371587" w:rsidRDefault="002C3192" w:rsidP="00DE1ACA">
      <w:pPr>
        <w:pStyle w:val="Nadpis2"/>
        <w:rPr>
          <w:rFonts w:ascii="Franklin Gothic Book" w:hAnsi="Franklin Gothic Book"/>
        </w:rPr>
      </w:pPr>
      <w:r w:rsidRPr="00371587">
        <w:rPr>
          <w:rFonts w:ascii="Franklin Gothic Book" w:hAnsi="Franklin Gothic Book"/>
        </w:rPr>
        <w:t xml:space="preserve">Cílová skupina: </w:t>
      </w:r>
      <w:r w:rsidRPr="00371587">
        <w:rPr>
          <w:rFonts w:ascii="Franklin Gothic Book" w:hAnsi="Franklin Gothic Book"/>
        </w:rPr>
        <w:tab/>
      </w:r>
      <w:r w:rsidR="00DA1447">
        <w:rPr>
          <w:rFonts w:ascii="Franklin Gothic Book" w:hAnsi="Franklin Gothic Book"/>
        </w:rPr>
        <w:t>6</w:t>
      </w:r>
      <w:r w:rsidR="00217BE1" w:rsidRPr="00371587">
        <w:rPr>
          <w:rFonts w:ascii="Franklin Gothic Book" w:hAnsi="Franklin Gothic Book"/>
        </w:rPr>
        <w:t xml:space="preserve">. - </w:t>
      </w:r>
      <w:r w:rsidR="00DA1447">
        <w:rPr>
          <w:rFonts w:ascii="Franklin Gothic Book" w:hAnsi="Franklin Gothic Book"/>
        </w:rPr>
        <w:t>7</w:t>
      </w:r>
      <w:r w:rsidRPr="00371587">
        <w:rPr>
          <w:rFonts w:ascii="Franklin Gothic Book" w:hAnsi="Franklin Gothic Book"/>
        </w:rPr>
        <w:t>. třída</w:t>
      </w:r>
    </w:p>
    <w:p w14:paraId="012D3F94" w14:textId="3FACFF95" w:rsidR="00DD5754" w:rsidRPr="00DA1447" w:rsidRDefault="00147106" w:rsidP="002C3192">
      <w:pPr>
        <w:pStyle w:val="Nadpis2"/>
        <w:rPr>
          <w:rFonts w:ascii="Franklin Gothic Book" w:hAnsi="Franklin Gothic Book"/>
        </w:rPr>
      </w:pPr>
      <w:r w:rsidRPr="00371587">
        <w:rPr>
          <w:rFonts w:ascii="Franklin Gothic Book" w:hAnsi="Franklin Gothic Book"/>
        </w:rPr>
        <w:t>Hodin</w:t>
      </w:r>
      <w:r w:rsidRPr="00DA1447">
        <w:rPr>
          <w:rFonts w:ascii="Franklin Gothic Book" w:hAnsi="Franklin Gothic Book"/>
        </w:rPr>
        <w:t>ová dotace</w:t>
      </w:r>
      <w:bookmarkEnd w:id="0"/>
      <w:r w:rsidR="002C3192" w:rsidRPr="00DA1447">
        <w:rPr>
          <w:rFonts w:ascii="Franklin Gothic Book" w:hAnsi="Franklin Gothic Book"/>
        </w:rPr>
        <w:tab/>
      </w:r>
      <w:r w:rsidR="00D1455A" w:rsidRPr="00DA1447">
        <w:rPr>
          <w:rFonts w:ascii="Franklin Gothic Book" w:hAnsi="Franklin Gothic Book"/>
        </w:rPr>
        <w:t>1</w:t>
      </w:r>
      <w:r w:rsidR="00BA0C54" w:rsidRPr="00DA1447">
        <w:rPr>
          <w:rFonts w:ascii="Franklin Gothic Book" w:hAnsi="Franklin Gothic Book"/>
        </w:rPr>
        <w:t>6</w:t>
      </w:r>
      <w:r w:rsidR="00DD5754" w:rsidRPr="00DA1447">
        <w:rPr>
          <w:rFonts w:ascii="Franklin Gothic Book" w:hAnsi="Franklin Gothic Book"/>
        </w:rPr>
        <w:t xml:space="preserve"> </w:t>
      </w:r>
      <w:r w:rsidR="00D43573" w:rsidRPr="00DA1447">
        <w:rPr>
          <w:rFonts w:ascii="Franklin Gothic Book" w:hAnsi="Franklin Gothic Book"/>
        </w:rPr>
        <w:t xml:space="preserve">vyučovacích </w:t>
      </w:r>
      <w:r w:rsidR="00DD5754" w:rsidRPr="00DA1447">
        <w:rPr>
          <w:rFonts w:ascii="Franklin Gothic Book" w:hAnsi="Franklin Gothic Book"/>
        </w:rPr>
        <w:t>hodin.</w:t>
      </w:r>
    </w:p>
    <w:tbl>
      <w:tblPr>
        <w:tblStyle w:val="Mkatabulky"/>
        <w:tblW w:w="0" w:type="auto"/>
        <w:tblLook w:val="04A0" w:firstRow="1" w:lastRow="0" w:firstColumn="1" w:lastColumn="0" w:noHBand="0" w:noVBand="1"/>
      </w:tblPr>
      <w:tblGrid>
        <w:gridCol w:w="2302"/>
        <w:gridCol w:w="2302"/>
        <w:gridCol w:w="1600"/>
        <w:gridCol w:w="3006"/>
      </w:tblGrid>
      <w:tr w:rsidR="00DA1447" w:rsidRPr="00DA1447" w14:paraId="41645D88" w14:textId="77777777" w:rsidTr="00DA1447">
        <w:tc>
          <w:tcPr>
            <w:tcW w:w="2302" w:type="dxa"/>
            <w:shd w:val="clear" w:color="auto" w:fill="D9D9D9" w:themeFill="background1" w:themeFillShade="D9"/>
          </w:tcPr>
          <w:p w14:paraId="287F231A" w14:textId="77777777" w:rsidR="00DA1447" w:rsidRPr="00DA1447" w:rsidRDefault="00DA1447" w:rsidP="00B5709B">
            <w:pPr>
              <w:rPr>
                <w:rFonts w:ascii="Franklin Gothic Book" w:hAnsi="Franklin Gothic Book"/>
                <w:b/>
              </w:rPr>
            </w:pPr>
            <w:r w:rsidRPr="00DA1447">
              <w:rPr>
                <w:rFonts w:ascii="Franklin Gothic Book" w:hAnsi="Franklin Gothic Book"/>
                <w:b/>
              </w:rPr>
              <w:t>Téma</w:t>
            </w:r>
          </w:p>
        </w:tc>
        <w:tc>
          <w:tcPr>
            <w:tcW w:w="2302" w:type="dxa"/>
            <w:shd w:val="clear" w:color="auto" w:fill="D9D9D9" w:themeFill="background1" w:themeFillShade="D9"/>
          </w:tcPr>
          <w:p w14:paraId="30726E58" w14:textId="77777777" w:rsidR="00DA1447" w:rsidRPr="00DA1447" w:rsidRDefault="00DA1447" w:rsidP="00B5709B">
            <w:pPr>
              <w:rPr>
                <w:rFonts w:ascii="Franklin Gothic Book" w:hAnsi="Franklin Gothic Book"/>
              </w:rPr>
            </w:pPr>
            <w:r w:rsidRPr="00DA1447">
              <w:rPr>
                <w:rFonts w:ascii="Franklin Gothic Book" w:hAnsi="Franklin Gothic Book"/>
              </w:rPr>
              <w:t>Časová dotace</w:t>
            </w:r>
          </w:p>
        </w:tc>
        <w:tc>
          <w:tcPr>
            <w:tcW w:w="1600" w:type="dxa"/>
            <w:shd w:val="clear" w:color="auto" w:fill="D9D9D9" w:themeFill="background1" w:themeFillShade="D9"/>
          </w:tcPr>
          <w:p w14:paraId="30FFEDE7" w14:textId="77777777" w:rsidR="00DA1447" w:rsidRPr="00DA1447" w:rsidRDefault="00DA1447" w:rsidP="00B5709B">
            <w:pPr>
              <w:rPr>
                <w:rFonts w:ascii="Franklin Gothic Book" w:hAnsi="Franklin Gothic Book"/>
              </w:rPr>
            </w:pPr>
            <w:r w:rsidRPr="00DA1447">
              <w:rPr>
                <w:rFonts w:ascii="Franklin Gothic Book" w:hAnsi="Franklin Gothic Book"/>
              </w:rPr>
              <w:t>Místo realizace</w:t>
            </w:r>
          </w:p>
        </w:tc>
        <w:tc>
          <w:tcPr>
            <w:tcW w:w="3006" w:type="dxa"/>
            <w:shd w:val="clear" w:color="auto" w:fill="D9D9D9" w:themeFill="background1" w:themeFillShade="D9"/>
          </w:tcPr>
          <w:p w14:paraId="655678C7" w14:textId="77777777" w:rsidR="00DA1447" w:rsidRPr="00DA1447" w:rsidRDefault="00DA1447" w:rsidP="00B5709B">
            <w:pPr>
              <w:rPr>
                <w:rFonts w:ascii="Franklin Gothic Book" w:hAnsi="Franklin Gothic Book"/>
              </w:rPr>
            </w:pPr>
            <w:r w:rsidRPr="00DA1447">
              <w:rPr>
                <w:rFonts w:ascii="Franklin Gothic Book" w:hAnsi="Franklin Gothic Book"/>
              </w:rPr>
              <w:t>Obsah</w:t>
            </w:r>
          </w:p>
        </w:tc>
      </w:tr>
      <w:tr w:rsidR="00DA1447" w:rsidRPr="00055176" w14:paraId="59BE99C3" w14:textId="77777777" w:rsidTr="00DA1447">
        <w:tc>
          <w:tcPr>
            <w:tcW w:w="2302" w:type="dxa"/>
          </w:tcPr>
          <w:p w14:paraId="4265122F" w14:textId="77777777" w:rsidR="00DA1447" w:rsidRPr="00DA1447" w:rsidRDefault="00DA1447" w:rsidP="00B5709B">
            <w:pPr>
              <w:rPr>
                <w:rFonts w:ascii="Franklin Gothic Book" w:hAnsi="Franklin Gothic Book"/>
              </w:rPr>
            </w:pPr>
            <w:r w:rsidRPr="00DA1447">
              <w:rPr>
                <w:rFonts w:ascii="Franklin Gothic Book" w:hAnsi="Franklin Gothic Book"/>
                <w:b/>
              </w:rPr>
              <w:t>Středověké městečko</w:t>
            </w:r>
          </w:p>
        </w:tc>
        <w:tc>
          <w:tcPr>
            <w:tcW w:w="2302" w:type="dxa"/>
          </w:tcPr>
          <w:p w14:paraId="3A775E81" w14:textId="77777777" w:rsidR="00DA1447" w:rsidRPr="00DA1447" w:rsidRDefault="00DA1447" w:rsidP="00B5709B">
            <w:pPr>
              <w:rPr>
                <w:rFonts w:ascii="Franklin Gothic Book" w:hAnsi="Franklin Gothic Book"/>
              </w:rPr>
            </w:pPr>
            <w:r w:rsidRPr="00DA1447">
              <w:rPr>
                <w:rFonts w:ascii="Franklin Gothic Book" w:hAnsi="Franklin Gothic Book"/>
              </w:rPr>
              <w:t>2 vyučovací hodiny</w:t>
            </w:r>
          </w:p>
        </w:tc>
        <w:tc>
          <w:tcPr>
            <w:tcW w:w="1600" w:type="dxa"/>
          </w:tcPr>
          <w:p w14:paraId="10715501" w14:textId="77777777" w:rsidR="00DA1447" w:rsidRPr="00DA1447" w:rsidRDefault="00DA1447" w:rsidP="00B5709B">
            <w:pPr>
              <w:rPr>
                <w:rFonts w:ascii="Franklin Gothic Book" w:hAnsi="Franklin Gothic Book"/>
              </w:rPr>
            </w:pPr>
            <w:r w:rsidRPr="00DA1447">
              <w:rPr>
                <w:rFonts w:ascii="Franklin Gothic Book" w:hAnsi="Franklin Gothic Book"/>
              </w:rPr>
              <w:t>škola</w:t>
            </w:r>
          </w:p>
        </w:tc>
        <w:tc>
          <w:tcPr>
            <w:tcW w:w="3006" w:type="dxa"/>
          </w:tcPr>
          <w:p w14:paraId="66D6CE8B" w14:textId="77777777" w:rsidR="00DA1447" w:rsidRPr="00DA1447" w:rsidRDefault="00DA1447" w:rsidP="00B5709B">
            <w:pPr>
              <w:jc w:val="left"/>
              <w:rPr>
                <w:rFonts w:ascii="Franklin Gothic Book" w:hAnsi="Franklin Gothic Book"/>
              </w:rPr>
            </w:pPr>
            <w:r w:rsidRPr="00DA1447">
              <w:rPr>
                <w:rFonts w:ascii="Franklin Gothic Book" w:hAnsi="Franklin Gothic Book"/>
              </w:rPr>
              <w:t>úvodní hodina, zjišťování znalostí žáků, aktivita Činnosti ve středověku, aktivita Člověk v nouzi, aktivita Badatelem ve středověkém městečku</w:t>
            </w:r>
          </w:p>
        </w:tc>
      </w:tr>
      <w:tr w:rsidR="00DA1447" w14:paraId="1E0F0953" w14:textId="77777777" w:rsidTr="00DA1447">
        <w:tc>
          <w:tcPr>
            <w:tcW w:w="2302" w:type="dxa"/>
          </w:tcPr>
          <w:p w14:paraId="001DC3EE" w14:textId="77777777" w:rsidR="00DA1447" w:rsidRPr="00DA1447" w:rsidRDefault="00DA1447" w:rsidP="00B5709B">
            <w:pPr>
              <w:rPr>
                <w:rFonts w:ascii="Franklin Gothic Book" w:hAnsi="Franklin Gothic Book"/>
              </w:rPr>
            </w:pPr>
            <w:r w:rsidRPr="00DA1447">
              <w:rPr>
                <w:rFonts w:ascii="Franklin Gothic Book" w:hAnsi="Franklin Gothic Book"/>
                <w:b/>
              </w:rPr>
              <w:t>Středověká společnost</w:t>
            </w:r>
          </w:p>
        </w:tc>
        <w:tc>
          <w:tcPr>
            <w:tcW w:w="2302" w:type="dxa"/>
          </w:tcPr>
          <w:p w14:paraId="10F23F21" w14:textId="77777777" w:rsidR="00DA1447" w:rsidRPr="00DA1447" w:rsidRDefault="00DA1447" w:rsidP="00B5709B">
            <w:pPr>
              <w:rPr>
                <w:rFonts w:ascii="Franklin Gothic Book" w:hAnsi="Franklin Gothic Book"/>
              </w:rPr>
            </w:pPr>
            <w:r w:rsidRPr="00DA1447">
              <w:rPr>
                <w:rFonts w:ascii="Franklin Gothic Book" w:hAnsi="Franklin Gothic Book"/>
              </w:rPr>
              <w:t>4 vyučovací hodiny</w:t>
            </w:r>
          </w:p>
        </w:tc>
        <w:tc>
          <w:tcPr>
            <w:tcW w:w="1600" w:type="dxa"/>
          </w:tcPr>
          <w:p w14:paraId="386C9B46" w14:textId="77777777" w:rsidR="00DA1447" w:rsidRPr="00DA1447" w:rsidRDefault="00DA1447" w:rsidP="00B5709B">
            <w:pPr>
              <w:rPr>
                <w:rFonts w:ascii="Franklin Gothic Book" w:hAnsi="Franklin Gothic Book"/>
              </w:rPr>
            </w:pPr>
            <w:r w:rsidRPr="00DA1447">
              <w:rPr>
                <w:rFonts w:ascii="Franklin Gothic Book" w:hAnsi="Franklin Gothic Book"/>
              </w:rPr>
              <w:t>centrum Říčan, kostel</w:t>
            </w:r>
          </w:p>
          <w:p w14:paraId="398D9CCF" w14:textId="77777777" w:rsidR="00DA1447" w:rsidRPr="00DA1447" w:rsidRDefault="00DA1447" w:rsidP="00B5709B">
            <w:pPr>
              <w:rPr>
                <w:rFonts w:ascii="Franklin Gothic Book" w:hAnsi="Franklin Gothic Book"/>
              </w:rPr>
            </w:pPr>
          </w:p>
        </w:tc>
        <w:tc>
          <w:tcPr>
            <w:tcW w:w="3006" w:type="dxa"/>
          </w:tcPr>
          <w:p w14:paraId="08C58F17" w14:textId="77777777" w:rsidR="00DA1447" w:rsidRPr="00DA1447" w:rsidRDefault="00DA1447" w:rsidP="00B5709B">
            <w:pPr>
              <w:jc w:val="left"/>
              <w:rPr>
                <w:rFonts w:ascii="Franklin Gothic Book" w:hAnsi="Franklin Gothic Book"/>
                <w:color w:val="FF0000"/>
              </w:rPr>
            </w:pPr>
            <w:proofErr w:type="spellStart"/>
            <w:r w:rsidRPr="00DA1447">
              <w:rPr>
                <w:rFonts w:ascii="Franklin Gothic Book" w:hAnsi="Franklin Gothic Book"/>
              </w:rPr>
              <w:t>geolokační</w:t>
            </w:r>
            <w:proofErr w:type="spellEnd"/>
            <w:r w:rsidRPr="00DA1447">
              <w:rPr>
                <w:rFonts w:ascii="Franklin Gothic Book" w:hAnsi="Franklin Gothic Book"/>
              </w:rPr>
              <w:t xml:space="preserve"> hra Za pokladem do středověkých Říčan, program v kostele</w:t>
            </w:r>
          </w:p>
        </w:tc>
      </w:tr>
      <w:tr w:rsidR="00DA1447" w14:paraId="32A84491" w14:textId="77777777" w:rsidTr="00DA1447">
        <w:tc>
          <w:tcPr>
            <w:tcW w:w="2302" w:type="dxa"/>
          </w:tcPr>
          <w:p w14:paraId="41E56FD2" w14:textId="77777777" w:rsidR="00DA1447" w:rsidRPr="00DA1447" w:rsidRDefault="00DA1447" w:rsidP="00B5709B">
            <w:pPr>
              <w:rPr>
                <w:rFonts w:ascii="Franklin Gothic Book" w:hAnsi="Franklin Gothic Book"/>
                <w:b/>
              </w:rPr>
            </w:pPr>
            <w:r w:rsidRPr="00DA1447">
              <w:rPr>
                <w:rFonts w:ascii="Franklin Gothic Book" w:hAnsi="Franklin Gothic Book"/>
                <w:b/>
              </w:rPr>
              <w:t>Středověký hrad</w:t>
            </w:r>
          </w:p>
        </w:tc>
        <w:tc>
          <w:tcPr>
            <w:tcW w:w="2302" w:type="dxa"/>
          </w:tcPr>
          <w:p w14:paraId="19FFADBF" w14:textId="77777777" w:rsidR="00DA1447" w:rsidRPr="00DA1447" w:rsidRDefault="00DA1447" w:rsidP="00B5709B">
            <w:pPr>
              <w:rPr>
                <w:rFonts w:ascii="Franklin Gothic Book" w:hAnsi="Franklin Gothic Book"/>
              </w:rPr>
            </w:pPr>
            <w:r w:rsidRPr="00DA1447">
              <w:rPr>
                <w:rFonts w:ascii="Franklin Gothic Book" w:hAnsi="Franklin Gothic Book"/>
              </w:rPr>
              <w:t>6 vyučovacích hodin</w:t>
            </w:r>
          </w:p>
        </w:tc>
        <w:tc>
          <w:tcPr>
            <w:tcW w:w="1600" w:type="dxa"/>
          </w:tcPr>
          <w:p w14:paraId="00B945CB" w14:textId="77777777" w:rsidR="00DA1447" w:rsidRPr="00DA1447" w:rsidRDefault="00DA1447" w:rsidP="00B5709B">
            <w:pPr>
              <w:rPr>
                <w:rFonts w:ascii="Franklin Gothic Book" w:hAnsi="Franklin Gothic Book"/>
              </w:rPr>
            </w:pPr>
            <w:r w:rsidRPr="00DA1447">
              <w:rPr>
                <w:rFonts w:ascii="Franklin Gothic Book" w:hAnsi="Franklin Gothic Book"/>
              </w:rPr>
              <w:t>centrum Říčan</w:t>
            </w:r>
          </w:p>
        </w:tc>
        <w:tc>
          <w:tcPr>
            <w:tcW w:w="3006" w:type="dxa"/>
          </w:tcPr>
          <w:p w14:paraId="5EB72235" w14:textId="77777777" w:rsidR="00DA1447" w:rsidRPr="00DA1447" w:rsidRDefault="00DA1447" w:rsidP="00B5709B">
            <w:pPr>
              <w:jc w:val="left"/>
              <w:rPr>
                <w:rFonts w:ascii="Franklin Gothic Book" w:hAnsi="Franklin Gothic Book"/>
                <w:color w:val="FF0000"/>
              </w:rPr>
            </w:pPr>
            <w:r w:rsidRPr="00DA1447">
              <w:rPr>
                <w:rFonts w:ascii="Franklin Gothic Book" w:hAnsi="Franklin Gothic Book"/>
              </w:rPr>
              <w:t>zážitkový program v okolí říčanského hradu</w:t>
            </w:r>
          </w:p>
        </w:tc>
      </w:tr>
      <w:tr w:rsidR="00DA1447" w14:paraId="27073C2B" w14:textId="77777777" w:rsidTr="00DA1447">
        <w:tc>
          <w:tcPr>
            <w:tcW w:w="2302" w:type="dxa"/>
          </w:tcPr>
          <w:p w14:paraId="7C5B3089" w14:textId="77777777" w:rsidR="00DA1447" w:rsidRPr="00DA1447" w:rsidRDefault="00DA1447" w:rsidP="00B5709B">
            <w:pPr>
              <w:rPr>
                <w:rFonts w:ascii="Franklin Gothic Book" w:hAnsi="Franklin Gothic Book"/>
              </w:rPr>
            </w:pPr>
            <w:r w:rsidRPr="00DA1447">
              <w:rPr>
                <w:rFonts w:ascii="Franklin Gothic Book" w:hAnsi="Franklin Gothic Book"/>
                <w:b/>
              </w:rPr>
              <w:t>Jak jsem poznal/a středověk</w:t>
            </w:r>
          </w:p>
        </w:tc>
        <w:tc>
          <w:tcPr>
            <w:tcW w:w="2302" w:type="dxa"/>
          </w:tcPr>
          <w:p w14:paraId="5161EB02" w14:textId="77777777" w:rsidR="00DA1447" w:rsidRPr="00DA1447" w:rsidRDefault="00DA1447" w:rsidP="00B5709B">
            <w:pPr>
              <w:rPr>
                <w:rFonts w:ascii="Franklin Gothic Book" w:hAnsi="Franklin Gothic Book"/>
              </w:rPr>
            </w:pPr>
            <w:r w:rsidRPr="00DA1447">
              <w:rPr>
                <w:rFonts w:ascii="Franklin Gothic Book" w:hAnsi="Franklin Gothic Book"/>
              </w:rPr>
              <w:t>4 vyučovací hodiny</w:t>
            </w:r>
          </w:p>
        </w:tc>
        <w:tc>
          <w:tcPr>
            <w:tcW w:w="1600" w:type="dxa"/>
          </w:tcPr>
          <w:p w14:paraId="348193A7" w14:textId="77777777" w:rsidR="00DA1447" w:rsidRPr="00DA1447" w:rsidRDefault="00DA1447" w:rsidP="00B5709B">
            <w:pPr>
              <w:rPr>
                <w:rFonts w:ascii="Franklin Gothic Book" w:hAnsi="Franklin Gothic Book"/>
              </w:rPr>
            </w:pPr>
            <w:r w:rsidRPr="00DA1447">
              <w:rPr>
                <w:rFonts w:ascii="Franklin Gothic Book" w:hAnsi="Franklin Gothic Book"/>
              </w:rPr>
              <w:t>škola</w:t>
            </w:r>
          </w:p>
        </w:tc>
        <w:tc>
          <w:tcPr>
            <w:tcW w:w="3006" w:type="dxa"/>
          </w:tcPr>
          <w:p w14:paraId="6A0A4508" w14:textId="77777777" w:rsidR="00DA1447" w:rsidRPr="00DA1447" w:rsidRDefault="00DA1447" w:rsidP="00B5709B">
            <w:pPr>
              <w:jc w:val="left"/>
              <w:rPr>
                <w:rFonts w:ascii="Franklin Gothic Book" w:hAnsi="Franklin Gothic Book"/>
                <w:color w:val="FF0000"/>
              </w:rPr>
            </w:pPr>
            <w:r w:rsidRPr="00DA1447">
              <w:rPr>
                <w:rFonts w:ascii="Franklin Gothic Book" w:hAnsi="Franklin Gothic Book"/>
              </w:rPr>
              <w:t>tvorba prezentací a jejich promítání, uzavření programu</w:t>
            </w:r>
            <w:r w:rsidRPr="00DA1447">
              <w:rPr>
                <w:rFonts w:ascii="Franklin Gothic Book" w:hAnsi="Franklin Gothic Book"/>
                <w:color w:val="FF0000"/>
              </w:rPr>
              <w:t xml:space="preserve"> </w:t>
            </w:r>
          </w:p>
        </w:tc>
      </w:tr>
    </w:tbl>
    <w:p w14:paraId="7F776B7A" w14:textId="77777777" w:rsidR="000F3A18" w:rsidRDefault="000F3A18" w:rsidP="00DD5754"/>
    <w:p w14:paraId="4FA261F5" w14:textId="77777777" w:rsidR="002C3192" w:rsidRDefault="002C3192" w:rsidP="002C3192">
      <w:pPr>
        <w:pStyle w:val="Bezmezer"/>
        <w:rPr>
          <w:b/>
        </w:rPr>
      </w:pPr>
      <w:bookmarkStart w:id="1" w:name="_Toc15307787"/>
    </w:p>
    <w:p w14:paraId="2394D257" w14:textId="1E3FAA8B" w:rsidR="002C3192" w:rsidRDefault="002C3192" w:rsidP="002C3192">
      <w:pPr>
        <w:pStyle w:val="Bezmezer"/>
        <w:rPr>
          <w:b/>
        </w:rPr>
      </w:pPr>
    </w:p>
    <w:p w14:paraId="0B7E6699" w14:textId="0B32B5BB" w:rsidR="004A5FB8" w:rsidRDefault="004A5FB8" w:rsidP="002C3192">
      <w:pPr>
        <w:pStyle w:val="Bezmezer"/>
        <w:rPr>
          <w:b/>
        </w:rPr>
      </w:pPr>
    </w:p>
    <w:p w14:paraId="3372789D" w14:textId="4989E2EC" w:rsidR="004A5FB8" w:rsidRDefault="004A5FB8" w:rsidP="002C3192">
      <w:pPr>
        <w:pStyle w:val="Bezmezer"/>
        <w:rPr>
          <w:b/>
        </w:rPr>
      </w:pPr>
    </w:p>
    <w:p w14:paraId="49D340F0" w14:textId="486F22C9" w:rsidR="004A5FB8" w:rsidRDefault="004A5FB8" w:rsidP="002C3192">
      <w:pPr>
        <w:pStyle w:val="Bezmezer"/>
        <w:rPr>
          <w:b/>
        </w:rPr>
      </w:pPr>
    </w:p>
    <w:p w14:paraId="6A964C90" w14:textId="23041E76" w:rsidR="004A5FB8" w:rsidRDefault="004A5FB8" w:rsidP="002C3192">
      <w:pPr>
        <w:pStyle w:val="Bezmezer"/>
        <w:rPr>
          <w:b/>
        </w:rPr>
      </w:pPr>
    </w:p>
    <w:p w14:paraId="701148CA" w14:textId="622268DD" w:rsidR="004A5FB8" w:rsidRDefault="004A5FB8" w:rsidP="002C3192">
      <w:pPr>
        <w:pStyle w:val="Bezmezer"/>
        <w:rPr>
          <w:b/>
        </w:rPr>
      </w:pPr>
    </w:p>
    <w:p w14:paraId="5D1DCD4F" w14:textId="5B5A4689" w:rsidR="004A5FB8" w:rsidRDefault="004A5FB8" w:rsidP="002C3192">
      <w:pPr>
        <w:pStyle w:val="Bezmezer"/>
        <w:rPr>
          <w:b/>
        </w:rPr>
      </w:pPr>
    </w:p>
    <w:p w14:paraId="3150D2C2" w14:textId="04B21FEA" w:rsidR="004A5FB8" w:rsidRDefault="004A5FB8" w:rsidP="002C3192">
      <w:pPr>
        <w:pStyle w:val="Bezmezer"/>
        <w:rPr>
          <w:b/>
        </w:rPr>
      </w:pPr>
    </w:p>
    <w:p w14:paraId="407F19C4" w14:textId="670C5229" w:rsidR="004A5FB8" w:rsidRDefault="004A5FB8" w:rsidP="002C3192">
      <w:pPr>
        <w:pStyle w:val="Bezmezer"/>
        <w:rPr>
          <w:b/>
        </w:rPr>
      </w:pPr>
    </w:p>
    <w:p w14:paraId="5EB8E68E" w14:textId="7671B27E" w:rsidR="004A5FB8" w:rsidRDefault="004A5FB8" w:rsidP="002C3192">
      <w:pPr>
        <w:pStyle w:val="Bezmezer"/>
        <w:rPr>
          <w:b/>
        </w:rPr>
      </w:pPr>
    </w:p>
    <w:p w14:paraId="02D994F9" w14:textId="7034B80C" w:rsidR="004A5FB8" w:rsidRDefault="004A5FB8" w:rsidP="002C3192">
      <w:pPr>
        <w:pStyle w:val="Bezmezer"/>
        <w:rPr>
          <w:b/>
        </w:rPr>
      </w:pPr>
    </w:p>
    <w:p w14:paraId="318588EB" w14:textId="6AE260C8" w:rsidR="004A5FB8" w:rsidRDefault="004A5FB8" w:rsidP="002C3192">
      <w:pPr>
        <w:pStyle w:val="Bezmezer"/>
        <w:rPr>
          <w:b/>
        </w:rPr>
      </w:pPr>
    </w:p>
    <w:p w14:paraId="09A7C874" w14:textId="04C1BDEC" w:rsidR="004A5FB8" w:rsidRDefault="004A5FB8" w:rsidP="002C3192">
      <w:pPr>
        <w:pStyle w:val="Bezmezer"/>
        <w:rPr>
          <w:b/>
        </w:rPr>
      </w:pPr>
    </w:p>
    <w:bookmarkEnd w:id="1"/>
    <w:p w14:paraId="49D53097" w14:textId="05036CDD" w:rsidR="004A5FB8" w:rsidRPr="00C8731B" w:rsidRDefault="00595AF1" w:rsidP="004A5FB8">
      <w:pPr>
        <w:pStyle w:val="Bezmezer"/>
      </w:pPr>
      <w:r w:rsidRPr="004A5FB8">
        <w:rPr>
          <w:b/>
        </w:rPr>
        <w:lastRenderedPageBreak/>
        <w:t xml:space="preserve">Lekce 1 </w:t>
      </w:r>
      <w:bookmarkStart w:id="2" w:name="_Hlk62571017"/>
      <w:r w:rsidR="00DA1447" w:rsidRPr="00014A79">
        <w:rPr>
          <w:b/>
        </w:rPr>
        <w:t>Středověké městečko</w:t>
      </w:r>
      <w:r w:rsidR="004A5FB8" w:rsidRPr="004A5FB8">
        <w:t xml:space="preserve"> </w:t>
      </w:r>
      <w:r w:rsidR="004A5FB8" w:rsidRPr="00C8731B">
        <w:t xml:space="preserve">– </w:t>
      </w:r>
      <w:r w:rsidR="00DA1447">
        <w:t>2</w:t>
      </w:r>
      <w:r w:rsidR="004A5FB8" w:rsidRPr="00543190">
        <w:t xml:space="preserve"> vyučovací hodin</w:t>
      </w:r>
      <w:r w:rsidR="00DA1447">
        <w:t>y</w:t>
      </w:r>
    </w:p>
    <w:bookmarkEnd w:id="2"/>
    <w:p w14:paraId="0A9182FB" w14:textId="77777777" w:rsidR="00DA1447" w:rsidRPr="00DA1447" w:rsidRDefault="00DA1447" w:rsidP="00DA1447">
      <w:pPr>
        <w:pStyle w:val="Bezmezer"/>
        <w:rPr>
          <w:u w:val="single"/>
        </w:rPr>
      </w:pPr>
      <w:r w:rsidRPr="00DA1447">
        <w:rPr>
          <w:u w:val="single"/>
        </w:rPr>
        <w:t>Forma a bližší popis realizace</w:t>
      </w:r>
    </w:p>
    <w:p w14:paraId="2B248B77" w14:textId="51B2265E" w:rsidR="00DA1447" w:rsidRDefault="00DA1447" w:rsidP="00DA1447">
      <w:pPr>
        <w:pStyle w:val="Bezmezer"/>
      </w:pPr>
      <w:r>
        <w:t>Ve škole. Z</w:t>
      </w:r>
      <w:r w:rsidRPr="00055176">
        <w:t>jišťování znalostí žáků</w:t>
      </w:r>
      <w:r>
        <w:t xml:space="preserve"> o středověku</w:t>
      </w:r>
      <w:r w:rsidRPr="00055176">
        <w:t xml:space="preserve">, </w:t>
      </w:r>
      <w:r>
        <w:t>aktivita Činnosti ve středověku, aktivita Člověk v nouzi, aktivita Badatelem ve středověkém městečku.</w:t>
      </w:r>
    </w:p>
    <w:p w14:paraId="66650B95" w14:textId="77777777" w:rsidR="00DA1447" w:rsidRPr="00DA1447" w:rsidRDefault="00DA1447" w:rsidP="00DA1447">
      <w:pPr>
        <w:pStyle w:val="Bezmezer"/>
        <w:rPr>
          <w:u w:val="single"/>
        </w:rPr>
      </w:pPr>
      <w:r w:rsidRPr="00DA1447">
        <w:rPr>
          <w:u w:val="single"/>
        </w:rPr>
        <w:t>Metody</w:t>
      </w:r>
    </w:p>
    <w:p w14:paraId="4D7A3908" w14:textId="77777777" w:rsidR="00DA1447" w:rsidRDefault="00DA1447" w:rsidP="00DA1447">
      <w:pPr>
        <w:pStyle w:val="Bezmezer"/>
      </w:pPr>
      <w:r>
        <w:t xml:space="preserve">Individuální práce </w:t>
      </w:r>
      <w:r w:rsidRPr="00E8067D">
        <w:rPr>
          <w:rFonts w:cstheme="minorHAnsi"/>
        </w:rPr>
        <w:t>–</w:t>
      </w:r>
      <w:r>
        <w:t xml:space="preserve"> </w:t>
      </w:r>
      <w:proofErr w:type="spellStart"/>
      <w:r>
        <w:t>p</w:t>
      </w:r>
      <w:r w:rsidRPr="00185BB2">
        <w:t>retest</w:t>
      </w:r>
      <w:proofErr w:type="spellEnd"/>
    </w:p>
    <w:p w14:paraId="64EAC2F1" w14:textId="77777777" w:rsidR="00DA1447" w:rsidRDefault="00DA1447" w:rsidP="00DA1447">
      <w:pPr>
        <w:pStyle w:val="Bezmezer"/>
      </w:pPr>
      <w:r>
        <w:t>Skupinová práce – aktivita zaměřená na činnosti ve středověku a na téma člověka v nouzi, bádání o středověkých předmětech (s rozdělením rolí)</w:t>
      </w:r>
    </w:p>
    <w:p w14:paraId="1D458BFE" w14:textId="77777777" w:rsidR="00DA1447" w:rsidRDefault="00DA1447" w:rsidP="00DA1447">
      <w:pPr>
        <w:pStyle w:val="Bezmezer"/>
      </w:pPr>
      <w:r>
        <w:t>Prezentace – seznámení spolužáků s výsledky skupinové práce</w:t>
      </w:r>
    </w:p>
    <w:p w14:paraId="10184D18" w14:textId="77777777" w:rsidR="00DA1447" w:rsidRDefault="00DA1447" w:rsidP="00DA1447">
      <w:pPr>
        <w:pStyle w:val="Bezmezer"/>
      </w:pPr>
      <w:r>
        <w:t>Reflexe – písemné hodnocení skupinové práce</w:t>
      </w:r>
    </w:p>
    <w:p w14:paraId="615DCA89" w14:textId="77777777" w:rsidR="00DA1447" w:rsidRPr="00DA1447" w:rsidRDefault="00DA1447" w:rsidP="00DA1447">
      <w:pPr>
        <w:pStyle w:val="Bezmezer"/>
        <w:rPr>
          <w:u w:val="single"/>
        </w:rPr>
      </w:pPr>
      <w:r w:rsidRPr="00DA1447">
        <w:rPr>
          <w:u w:val="single"/>
        </w:rPr>
        <w:t>Pomůcky:</w:t>
      </w:r>
    </w:p>
    <w:p w14:paraId="662FC554" w14:textId="77777777" w:rsidR="00DA1447" w:rsidRDefault="00DA1447" w:rsidP="00DA1447">
      <w:pPr>
        <w:pStyle w:val="Bezmezer"/>
        <w:rPr>
          <w:rFonts w:cstheme="minorHAnsi"/>
          <w:color w:val="0070C0"/>
        </w:rPr>
      </w:pPr>
      <w:proofErr w:type="spellStart"/>
      <w:r>
        <w:t>pretest</w:t>
      </w:r>
      <w:proofErr w:type="spellEnd"/>
      <w:r>
        <w:t xml:space="preserve"> (</w:t>
      </w:r>
      <w:r w:rsidRPr="008733F6">
        <w:rPr>
          <w:color w:val="F79646" w:themeColor="accent6"/>
        </w:rPr>
        <w:t xml:space="preserve">příloha 4.2 PL </w:t>
      </w:r>
      <w:proofErr w:type="spellStart"/>
      <w:r w:rsidRPr="008733F6">
        <w:rPr>
          <w:color w:val="F79646" w:themeColor="accent6"/>
        </w:rPr>
        <w:t>Pretest</w:t>
      </w:r>
      <w:proofErr w:type="spellEnd"/>
      <w:r>
        <w:t>), kožené váčky a lístečky s činnostmi ve středověku (</w:t>
      </w:r>
      <w:r w:rsidRPr="008733F6">
        <w:rPr>
          <w:color w:val="F79646" w:themeColor="accent6"/>
        </w:rPr>
        <w:t>příloha 4.3 Činnosti ve středověku</w:t>
      </w:r>
      <w:r>
        <w:t xml:space="preserve">), prázdné listy na úvahy o současných lidech v nouzi, tablety, </w:t>
      </w:r>
      <w:proofErr w:type="spellStart"/>
      <w:r>
        <w:t>flash</w:t>
      </w:r>
      <w:proofErr w:type="spellEnd"/>
      <w:r>
        <w:t xml:space="preserve"> </w:t>
      </w:r>
      <w:proofErr w:type="spellStart"/>
      <w:r>
        <w:t>disc</w:t>
      </w:r>
      <w:proofErr w:type="spellEnd"/>
      <w:r>
        <w:t xml:space="preserve"> s nahraným odkazem ke stránkám Vývoj krajiny na </w:t>
      </w:r>
      <w:proofErr w:type="spellStart"/>
      <w:r>
        <w:t>Říčansku</w:t>
      </w:r>
      <w:proofErr w:type="spellEnd"/>
      <w:r>
        <w:t xml:space="preserve"> a vytištěný obrázek středověkého náměstí (</w:t>
      </w:r>
      <w:r w:rsidRPr="00D96873">
        <w:rPr>
          <w:color w:val="F79646" w:themeColor="accent6"/>
        </w:rPr>
        <w:t xml:space="preserve">příloha 4.4 Vývoj krajiny na </w:t>
      </w:r>
      <w:proofErr w:type="spellStart"/>
      <w:r w:rsidRPr="00D96873">
        <w:rPr>
          <w:color w:val="F79646" w:themeColor="accent6"/>
        </w:rPr>
        <w:t>Říčansku</w:t>
      </w:r>
      <w:proofErr w:type="spellEnd"/>
      <w:r>
        <w:t>), Katalog archeologických nálezů z doby středověku na </w:t>
      </w:r>
      <w:proofErr w:type="spellStart"/>
      <w:r>
        <w:t>Říčansku</w:t>
      </w:r>
      <w:proofErr w:type="spellEnd"/>
      <w:r>
        <w:t xml:space="preserve"> (</w:t>
      </w:r>
      <w:r w:rsidRPr="00D96873">
        <w:rPr>
          <w:color w:val="F79646" w:themeColor="accent6"/>
        </w:rPr>
        <w:t xml:space="preserve">příloha 4.5 Katalog archeologických nálezů z doby středověku na </w:t>
      </w:r>
      <w:proofErr w:type="spellStart"/>
      <w:r w:rsidRPr="00D96873">
        <w:rPr>
          <w:color w:val="F79646" w:themeColor="accent6"/>
        </w:rPr>
        <w:t>Říčansku</w:t>
      </w:r>
      <w:proofErr w:type="spellEnd"/>
      <w:r>
        <w:t>), vizualizace říčanského hradu (</w:t>
      </w:r>
      <w:r w:rsidRPr="00D96873">
        <w:rPr>
          <w:color w:val="F79646" w:themeColor="accent6"/>
        </w:rPr>
        <w:t>příloha 4.6 Vizualizace Říčanský hrad ve středověku</w:t>
      </w:r>
      <w:r>
        <w:t>), kartičky-jmenovky s definováním rolí pro aktivitu Badatelem ve středověkém městečku (</w:t>
      </w:r>
      <w:r w:rsidRPr="00D96873">
        <w:rPr>
          <w:color w:val="F79646" w:themeColor="accent6"/>
        </w:rPr>
        <w:t>příloha 4.7 Skupinové role v aktivitě Badatelem ve středověkém městečku</w:t>
      </w:r>
      <w:r>
        <w:t>), předměty z muzejní sbírky a repliky středověkých předmětů, PL Středověké předměty (</w:t>
      </w:r>
      <w:r w:rsidRPr="00D96873">
        <w:rPr>
          <w:color w:val="F79646" w:themeColor="accent6"/>
        </w:rPr>
        <w:t>příloha 4.8 PL Středověké předměty</w:t>
      </w:r>
      <w:r>
        <w:t>), plátěný krejčovský metr, obrázek a půdorys hradu podle vystřihovánek (</w:t>
      </w:r>
      <w:r w:rsidRPr="00D96873">
        <w:rPr>
          <w:color w:val="F79646" w:themeColor="accent6"/>
        </w:rPr>
        <w:t>příloha 4.9 Říčanský hrad půdorys a obrázek</w:t>
      </w:r>
      <w:r>
        <w:t>), vystřihovánka 5 částí hradu (</w:t>
      </w:r>
      <w:r w:rsidRPr="00D96873">
        <w:rPr>
          <w:color w:val="F79646" w:themeColor="accent6"/>
        </w:rPr>
        <w:t>příloha 4.10 Říčanský hrad vystřihovací model</w:t>
      </w:r>
      <w:r>
        <w:t xml:space="preserve">), </w:t>
      </w:r>
      <w:r w:rsidRPr="00D96873">
        <w:rPr>
          <w:color w:val="F79646" w:themeColor="accent6"/>
        </w:rPr>
        <w:t>příloha 4.11 PL Kvalita života ve středověku a dnes</w:t>
      </w:r>
      <w:r w:rsidRPr="00E820AF">
        <w:t xml:space="preserve">; </w:t>
      </w:r>
      <w:r w:rsidRPr="006931BD">
        <w:rPr>
          <w:rFonts w:cstheme="minorHAnsi"/>
        </w:rPr>
        <w:t xml:space="preserve">portfolia </w:t>
      </w:r>
      <w:r w:rsidRPr="00D96873">
        <w:rPr>
          <w:rFonts w:cstheme="minorHAnsi"/>
        </w:rPr>
        <w:t>(</w:t>
      </w:r>
      <w:r w:rsidRPr="00D96873">
        <w:rPr>
          <w:rFonts w:cstheme="minorHAnsi"/>
          <w:color w:val="F79646" w:themeColor="accent6"/>
        </w:rPr>
        <w:t>příloha 4.32 Desky na portfolia</w:t>
      </w:r>
      <w:r w:rsidRPr="00D96873">
        <w:rPr>
          <w:rFonts w:cstheme="minorHAnsi"/>
        </w:rPr>
        <w:t>)</w:t>
      </w:r>
    </w:p>
    <w:p w14:paraId="2DCC319B" w14:textId="0D97C7AD" w:rsidR="00A47189" w:rsidRDefault="00A47189" w:rsidP="004A5FB8">
      <w:pPr>
        <w:pStyle w:val="Bezmezer"/>
      </w:pPr>
    </w:p>
    <w:tbl>
      <w:tblPr>
        <w:tblStyle w:val="Mkatabulky"/>
        <w:tblW w:w="0" w:type="auto"/>
        <w:tblLook w:val="04A0" w:firstRow="1" w:lastRow="0" w:firstColumn="1" w:lastColumn="0" w:noHBand="0" w:noVBand="1"/>
      </w:tblPr>
      <w:tblGrid>
        <w:gridCol w:w="1684"/>
        <w:gridCol w:w="7376"/>
      </w:tblGrid>
      <w:tr w:rsidR="000153E6" w:rsidRPr="009065F0" w14:paraId="3146FB09" w14:textId="77777777" w:rsidTr="00B5709B">
        <w:tc>
          <w:tcPr>
            <w:tcW w:w="1684" w:type="dxa"/>
            <w:shd w:val="clear" w:color="auto" w:fill="auto"/>
          </w:tcPr>
          <w:p w14:paraId="44AE0E92" w14:textId="77777777" w:rsidR="000153E6" w:rsidRPr="009065F0" w:rsidRDefault="000153E6" w:rsidP="00B5709B">
            <w:pPr>
              <w:pStyle w:val="Bezmezer"/>
              <w:jc w:val="both"/>
              <w:rPr>
                <w:rFonts w:cstheme="minorHAnsi"/>
              </w:rPr>
            </w:pPr>
            <w:r w:rsidRPr="009065F0">
              <w:rPr>
                <w:rFonts w:cstheme="minorHAnsi"/>
              </w:rPr>
              <w:t>Úvod +</w:t>
            </w:r>
          </w:p>
          <w:p w14:paraId="6471BF1E" w14:textId="77777777" w:rsidR="000153E6" w:rsidRPr="009065F0" w:rsidRDefault="000153E6" w:rsidP="00B5709B">
            <w:pPr>
              <w:pStyle w:val="Bezmezer"/>
              <w:jc w:val="both"/>
              <w:rPr>
                <w:rFonts w:cstheme="minorHAnsi"/>
              </w:rPr>
            </w:pPr>
            <w:r w:rsidRPr="009065F0">
              <w:rPr>
                <w:rFonts w:cstheme="minorHAnsi"/>
              </w:rPr>
              <w:t xml:space="preserve">zadání </w:t>
            </w:r>
            <w:proofErr w:type="spellStart"/>
            <w:r w:rsidRPr="009065F0">
              <w:rPr>
                <w:rFonts w:cstheme="minorHAnsi"/>
              </w:rPr>
              <w:t>pretestu</w:t>
            </w:r>
            <w:proofErr w:type="spellEnd"/>
          </w:p>
          <w:p w14:paraId="7ABDD80F" w14:textId="77777777" w:rsidR="000153E6" w:rsidRPr="009065F0" w:rsidRDefault="000153E6" w:rsidP="00B5709B">
            <w:pPr>
              <w:pStyle w:val="Bezmezer"/>
              <w:jc w:val="both"/>
              <w:rPr>
                <w:rFonts w:cstheme="minorHAnsi"/>
              </w:rPr>
            </w:pPr>
            <w:r>
              <w:rPr>
                <w:rFonts w:cstheme="minorHAnsi"/>
              </w:rPr>
              <w:t>3</w:t>
            </w:r>
            <w:r w:rsidRPr="009065F0">
              <w:rPr>
                <w:rFonts w:cstheme="minorHAnsi"/>
              </w:rPr>
              <w:t xml:space="preserve"> min</w:t>
            </w:r>
            <w:r>
              <w:rPr>
                <w:rFonts w:cstheme="minorHAnsi"/>
              </w:rPr>
              <w:t>uty</w:t>
            </w:r>
          </w:p>
          <w:p w14:paraId="6016A272" w14:textId="77777777" w:rsidR="000153E6" w:rsidRPr="009065F0" w:rsidRDefault="000153E6" w:rsidP="00B5709B">
            <w:pPr>
              <w:pStyle w:val="Bezmezer"/>
              <w:jc w:val="both"/>
              <w:rPr>
                <w:rFonts w:cstheme="minorHAnsi"/>
              </w:rPr>
            </w:pPr>
          </w:p>
          <w:p w14:paraId="5F62D7F0" w14:textId="77777777" w:rsidR="000153E6" w:rsidRPr="009065F0" w:rsidRDefault="000153E6" w:rsidP="00B5709B">
            <w:pPr>
              <w:pStyle w:val="Bezmezer"/>
              <w:jc w:val="both"/>
              <w:rPr>
                <w:rFonts w:cstheme="minorHAnsi"/>
              </w:rPr>
            </w:pPr>
          </w:p>
          <w:p w14:paraId="0361A07C" w14:textId="77777777" w:rsidR="000153E6" w:rsidRPr="009065F0" w:rsidRDefault="000153E6" w:rsidP="00B5709B">
            <w:pPr>
              <w:pStyle w:val="Bezmezer"/>
              <w:jc w:val="both"/>
              <w:rPr>
                <w:rFonts w:cstheme="minorHAnsi"/>
              </w:rPr>
            </w:pPr>
          </w:p>
        </w:tc>
        <w:tc>
          <w:tcPr>
            <w:tcW w:w="7376" w:type="dxa"/>
            <w:shd w:val="clear" w:color="auto" w:fill="auto"/>
          </w:tcPr>
          <w:p w14:paraId="535659B0" w14:textId="77777777" w:rsidR="000153E6" w:rsidRPr="009065F0" w:rsidRDefault="000153E6" w:rsidP="00B5709B">
            <w:pPr>
              <w:pStyle w:val="Bezmezer"/>
              <w:jc w:val="both"/>
              <w:rPr>
                <w:rFonts w:cstheme="minorHAnsi"/>
              </w:rPr>
            </w:pPr>
            <w:r w:rsidRPr="009065F0">
              <w:rPr>
                <w:rFonts w:cstheme="minorHAnsi"/>
              </w:rPr>
              <w:t xml:space="preserve">1) </w:t>
            </w:r>
            <w:r>
              <w:rPr>
                <w:rFonts w:cstheme="minorHAnsi"/>
              </w:rPr>
              <w:t xml:space="preserve">Dnes začínáme </w:t>
            </w:r>
            <w:r w:rsidRPr="009065F0">
              <w:rPr>
                <w:rFonts w:cstheme="minorHAnsi"/>
              </w:rPr>
              <w:t>projekt o životě v</w:t>
            </w:r>
            <w:r>
              <w:rPr>
                <w:rFonts w:cstheme="minorHAnsi"/>
              </w:rPr>
              <w:t>e středověku</w:t>
            </w:r>
            <w:r w:rsidRPr="009065F0">
              <w:rPr>
                <w:rFonts w:cstheme="minorHAnsi"/>
              </w:rPr>
              <w:t>. Spolupracovat budeme s muzeem (představení lektor</w:t>
            </w:r>
            <w:r>
              <w:rPr>
                <w:rFonts w:cstheme="minorHAnsi"/>
              </w:rPr>
              <w:t>a/lektor</w:t>
            </w:r>
            <w:r w:rsidRPr="009065F0">
              <w:rPr>
                <w:rFonts w:cstheme="minorHAnsi"/>
              </w:rPr>
              <w:t>ky).</w:t>
            </w:r>
          </w:p>
          <w:p w14:paraId="32BB87F6" w14:textId="77777777" w:rsidR="000153E6" w:rsidRDefault="000153E6" w:rsidP="00B5709B">
            <w:pPr>
              <w:pStyle w:val="Bezmezer"/>
              <w:jc w:val="both"/>
              <w:rPr>
                <w:rFonts w:cstheme="minorHAnsi"/>
                <w:color w:val="FF0000"/>
              </w:rPr>
            </w:pPr>
            <w:r w:rsidRPr="009065F0">
              <w:rPr>
                <w:rFonts w:cstheme="minorHAnsi"/>
              </w:rPr>
              <w:t xml:space="preserve">2) </w:t>
            </w:r>
            <w:proofErr w:type="spellStart"/>
            <w:r w:rsidRPr="009065F0">
              <w:rPr>
                <w:rFonts w:cstheme="minorHAnsi"/>
              </w:rPr>
              <w:t>Pretest</w:t>
            </w:r>
            <w:proofErr w:type="spellEnd"/>
            <w:r>
              <w:rPr>
                <w:rFonts w:cstheme="minorHAnsi"/>
              </w:rPr>
              <w:t xml:space="preserve"> (</w:t>
            </w:r>
            <w:r w:rsidRPr="001573B6">
              <w:rPr>
                <w:color w:val="F79646" w:themeColor="accent6"/>
              </w:rPr>
              <w:t xml:space="preserve">příloha 4.2 PL </w:t>
            </w:r>
            <w:proofErr w:type="spellStart"/>
            <w:r w:rsidRPr="001573B6">
              <w:rPr>
                <w:color w:val="F79646" w:themeColor="accent6"/>
              </w:rPr>
              <w:t>Pretest</w:t>
            </w:r>
            <w:proofErr w:type="spellEnd"/>
            <w:r w:rsidRPr="006E760D">
              <w:rPr>
                <w:rFonts w:cstheme="minorHAnsi"/>
              </w:rPr>
              <w:t>):</w:t>
            </w:r>
          </w:p>
          <w:p w14:paraId="5F5BA5BB" w14:textId="77777777" w:rsidR="000153E6" w:rsidRPr="003D194B" w:rsidRDefault="000153E6" w:rsidP="00B5709B">
            <w:pPr>
              <w:pStyle w:val="Bezmezer"/>
              <w:jc w:val="both"/>
              <w:rPr>
                <w:rFonts w:cstheme="minorHAnsi"/>
              </w:rPr>
            </w:pPr>
            <w:r>
              <w:rPr>
                <w:rFonts w:cstheme="minorHAnsi"/>
              </w:rPr>
              <w:t>Zadání: Zjistíme, co už víte o středověku</w:t>
            </w:r>
            <w:r w:rsidRPr="003D194B">
              <w:t>.</w:t>
            </w:r>
            <w:r>
              <w:t xml:space="preserve"> Vyplňte co nejpodrobněji. </w:t>
            </w:r>
            <w:r w:rsidRPr="009A6C8C">
              <w:rPr>
                <w:rFonts w:cstheme="minorHAnsi"/>
              </w:rPr>
              <w:t xml:space="preserve">Na práci máte </w:t>
            </w:r>
            <w:r>
              <w:rPr>
                <w:rFonts w:cstheme="minorHAnsi"/>
              </w:rPr>
              <w:t>5</w:t>
            </w:r>
            <w:r w:rsidRPr="009A6C8C">
              <w:rPr>
                <w:rFonts w:cstheme="minorHAnsi"/>
              </w:rPr>
              <w:t xml:space="preserve"> minut</w:t>
            </w:r>
            <w:r>
              <w:rPr>
                <w:rFonts w:cstheme="minorHAnsi"/>
                <w:i/>
              </w:rPr>
              <w:t>.</w:t>
            </w:r>
          </w:p>
          <w:p w14:paraId="59F1EE11" w14:textId="77777777" w:rsidR="000153E6" w:rsidRPr="009065F0" w:rsidRDefault="000153E6" w:rsidP="00B5709B">
            <w:pPr>
              <w:pStyle w:val="Bezmezer"/>
              <w:jc w:val="both"/>
              <w:rPr>
                <w:rFonts w:cstheme="minorHAnsi"/>
              </w:rPr>
            </w:pPr>
            <w:r w:rsidRPr="009065F0">
              <w:rPr>
                <w:rFonts w:cstheme="minorHAnsi"/>
              </w:rPr>
              <w:t>3) Má někdo dotazy, rozumíte zadání?</w:t>
            </w:r>
          </w:p>
        </w:tc>
      </w:tr>
      <w:tr w:rsidR="000153E6" w:rsidRPr="009065F0" w14:paraId="18248496" w14:textId="77777777" w:rsidTr="00B5709B">
        <w:tc>
          <w:tcPr>
            <w:tcW w:w="1684" w:type="dxa"/>
            <w:shd w:val="clear" w:color="auto" w:fill="auto"/>
          </w:tcPr>
          <w:p w14:paraId="0B196196" w14:textId="77777777" w:rsidR="000153E6" w:rsidRPr="009065F0" w:rsidRDefault="000153E6" w:rsidP="00B5709B">
            <w:pPr>
              <w:pStyle w:val="Bezmezer"/>
              <w:jc w:val="both"/>
              <w:rPr>
                <w:rFonts w:cstheme="minorHAnsi"/>
              </w:rPr>
            </w:pPr>
            <w:proofErr w:type="spellStart"/>
            <w:r w:rsidRPr="009065F0">
              <w:rPr>
                <w:rFonts w:cstheme="minorHAnsi"/>
              </w:rPr>
              <w:t>Pretest</w:t>
            </w:r>
            <w:proofErr w:type="spellEnd"/>
          </w:p>
          <w:p w14:paraId="67C17EBF" w14:textId="77777777" w:rsidR="000153E6" w:rsidRPr="009065F0" w:rsidRDefault="000153E6" w:rsidP="00B5709B">
            <w:pPr>
              <w:pStyle w:val="Bezmezer"/>
              <w:jc w:val="both"/>
              <w:rPr>
                <w:rFonts w:cstheme="minorHAnsi"/>
              </w:rPr>
            </w:pPr>
            <w:r>
              <w:rPr>
                <w:rFonts w:cstheme="minorHAnsi"/>
              </w:rPr>
              <w:t>5</w:t>
            </w:r>
            <w:r w:rsidRPr="009065F0">
              <w:rPr>
                <w:rFonts w:cstheme="minorHAnsi"/>
              </w:rPr>
              <w:t xml:space="preserve"> min</w:t>
            </w:r>
            <w:r>
              <w:rPr>
                <w:rFonts w:cstheme="minorHAnsi"/>
              </w:rPr>
              <w:t>ut</w:t>
            </w:r>
            <w:r w:rsidRPr="009065F0">
              <w:rPr>
                <w:rFonts w:cstheme="minorHAnsi"/>
              </w:rPr>
              <w:t xml:space="preserve"> </w:t>
            </w:r>
          </w:p>
        </w:tc>
        <w:tc>
          <w:tcPr>
            <w:tcW w:w="7376" w:type="dxa"/>
            <w:shd w:val="clear" w:color="auto" w:fill="auto"/>
          </w:tcPr>
          <w:p w14:paraId="05285BA1" w14:textId="77777777" w:rsidR="000153E6" w:rsidRPr="008C78DC" w:rsidRDefault="000153E6" w:rsidP="00B5709B">
            <w:pPr>
              <w:pStyle w:val="Bezmezer"/>
              <w:jc w:val="both"/>
              <w:rPr>
                <w:rFonts w:cstheme="minorHAnsi"/>
              </w:rPr>
            </w:pPr>
            <w:r w:rsidRPr="008C78DC">
              <w:rPr>
                <w:rFonts w:cstheme="minorHAnsi"/>
              </w:rPr>
              <w:t xml:space="preserve">1) Kontrola, že </w:t>
            </w:r>
            <w:r>
              <w:rPr>
                <w:rFonts w:cstheme="minorHAnsi"/>
              </w:rPr>
              <w:t>žáci pracují.</w:t>
            </w:r>
            <w:r w:rsidRPr="008C78DC">
              <w:rPr>
                <w:rFonts w:cstheme="minorHAnsi"/>
              </w:rPr>
              <w:t xml:space="preserve"> </w:t>
            </w:r>
          </w:p>
          <w:p w14:paraId="29A0C7FA" w14:textId="5DE6F15E" w:rsidR="000153E6" w:rsidRPr="009065F0" w:rsidRDefault="000153E6" w:rsidP="00B5709B">
            <w:pPr>
              <w:pStyle w:val="Bezmezer"/>
              <w:jc w:val="both"/>
              <w:rPr>
                <w:rFonts w:cstheme="minorHAnsi"/>
              </w:rPr>
            </w:pPr>
            <w:r w:rsidRPr="008C78DC">
              <w:rPr>
                <w:rFonts w:cstheme="minorHAnsi"/>
              </w:rPr>
              <w:t xml:space="preserve">2) </w:t>
            </w:r>
            <w:proofErr w:type="spellStart"/>
            <w:r w:rsidRPr="008C78DC">
              <w:rPr>
                <w:rFonts w:cstheme="minorHAnsi"/>
              </w:rPr>
              <w:t>Pretest</w:t>
            </w:r>
            <w:proofErr w:type="spellEnd"/>
            <w:r w:rsidRPr="008C78DC">
              <w:rPr>
                <w:rFonts w:cstheme="minorHAnsi"/>
              </w:rPr>
              <w:t xml:space="preserve"> vybrat a uschovat pro srovnání s </w:t>
            </w:r>
            <w:proofErr w:type="spellStart"/>
            <w:r w:rsidRPr="008C78DC">
              <w:rPr>
                <w:rFonts w:cstheme="minorHAnsi"/>
              </w:rPr>
              <w:t>posttestem</w:t>
            </w:r>
            <w:proofErr w:type="spellEnd"/>
            <w:r w:rsidRPr="008C78DC">
              <w:rPr>
                <w:rFonts w:cstheme="minorHAnsi"/>
              </w:rPr>
              <w:t>.</w:t>
            </w:r>
          </w:p>
        </w:tc>
      </w:tr>
      <w:tr w:rsidR="000153E6" w:rsidRPr="009065F0" w14:paraId="6164403E" w14:textId="77777777" w:rsidTr="00B5709B">
        <w:tc>
          <w:tcPr>
            <w:tcW w:w="1684" w:type="dxa"/>
            <w:shd w:val="clear" w:color="auto" w:fill="auto"/>
          </w:tcPr>
          <w:p w14:paraId="4BFF1BE6" w14:textId="77777777" w:rsidR="000153E6" w:rsidRDefault="000153E6" w:rsidP="00B5709B">
            <w:pPr>
              <w:pStyle w:val="Bezmezer"/>
              <w:jc w:val="both"/>
              <w:rPr>
                <w:rFonts w:cstheme="minorHAnsi"/>
              </w:rPr>
            </w:pPr>
            <w:r>
              <w:rPr>
                <w:rFonts w:cstheme="minorHAnsi"/>
              </w:rPr>
              <w:t xml:space="preserve">Aktivita </w:t>
            </w:r>
          </w:p>
          <w:p w14:paraId="14DE233E" w14:textId="77777777" w:rsidR="000153E6" w:rsidRPr="00437076" w:rsidRDefault="000153E6" w:rsidP="00B5709B">
            <w:pPr>
              <w:pStyle w:val="Bezmezer"/>
              <w:jc w:val="both"/>
              <w:rPr>
                <w:rFonts w:cstheme="minorHAnsi"/>
                <w:b/>
              </w:rPr>
            </w:pPr>
            <w:r>
              <w:rPr>
                <w:rFonts w:cstheme="minorHAnsi"/>
                <w:b/>
              </w:rPr>
              <w:t xml:space="preserve">Činnosti ve </w:t>
            </w:r>
            <w:r w:rsidRPr="00437076">
              <w:rPr>
                <w:rFonts w:cstheme="minorHAnsi"/>
                <w:b/>
              </w:rPr>
              <w:t xml:space="preserve">středověku  </w:t>
            </w:r>
          </w:p>
          <w:p w14:paraId="28FACF73" w14:textId="77777777" w:rsidR="000153E6" w:rsidRDefault="000153E6" w:rsidP="00B5709B">
            <w:pPr>
              <w:pStyle w:val="Bezmezer"/>
              <w:jc w:val="both"/>
              <w:rPr>
                <w:rFonts w:cstheme="minorHAnsi"/>
              </w:rPr>
            </w:pPr>
          </w:p>
          <w:p w14:paraId="38F54505" w14:textId="77777777" w:rsidR="000153E6" w:rsidRDefault="000153E6" w:rsidP="00B5709B">
            <w:pPr>
              <w:pStyle w:val="Bezmezer"/>
              <w:jc w:val="both"/>
              <w:rPr>
                <w:rFonts w:cstheme="minorHAnsi"/>
              </w:rPr>
            </w:pPr>
          </w:p>
          <w:p w14:paraId="3465AD47" w14:textId="77777777" w:rsidR="000153E6" w:rsidRPr="009065F0" w:rsidRDefault="000153E6" w:rsidP="00B5709B">
            <w:pPr>
              <w:pStyle w:val="Bezmezer"/>
              <w:jc w:val="both"/>
              <w:rPr>
                <w:rFonts w:cstheme="minorHAnsi"/>
              </w:rPr>
            </w:pPr>
            <w:r>
              <w:rPr>
                <w:rFonts w:cstheme="minorHAnsi"/>
              </w:rPr>
              <w:t>15 minut</w:t>
            </w:r>
          </w:p>
        </w:tc>
        <w:tc>
          <w:tcPr>
            <w:tcW w:w="7376" w:type="dxa"/>
            <w:shd w:val="clear" w:color="auto" w:fill="auto"/>
          </w:tcPr>
          <w:p w14:paraId="3BB55C2D" w14:textId="77777777" w:rsidR="000153E6" w:rsidRDefault="000153E6" w:rsidP="00B5709B">
            <w:pPr>
              <w:pStyle w:val="Bezmezer"/>
              <w:jc w:val="both"/>
              <w:rPr>
                <w:rFonts w:cstheme="minorHAnsi"/>
              </w:rPr>
            </w:pPr>
            <w:r>
              <w:rPr>
                <w:rFonts w:cstheme="minorHAnsi"/>
              </w:rPr>
              <w:t>Žáci se rozdělí do skupin.</w:t>
            </w:r>
          </w:p>
          <w:p w14:paraId="4563C7FA" w14:textId="77777777" w:rsidR="000153E6" w:rsidRDefault="000153E6" w:rsidP="00B5709B">
            <w:pPr>
              <w:pStyle w:val="Bezmezer"/>
              <w:jc w:val="both"/>
              <w:rPr>
                <w:rFonts w:cstheme="minorHAnsi"/>
              </w:rPr>
            </w:pPr>
            <w:r>
              <w:rPr>
                <w:rFonts w:cstheme="minorHAnsi"/>
              </w:rPr>
              <w:t>Lektor/</w:t>
            </w:r>
            <w:proofErr w:type="spellStart"/>
            <w:r>
              <w:rPr>
                <w:rFonts w:cstheme="minorHAnsi"/>
              </w:rPr>
              <w:t>ka</w:t>
            </w:r>
            <w:proofErr w:type="spellEnd"/>
            <w:r>
              <w:rPr>
                <w:rFonts w:cstheme="minorHAnsi"/>
              </w:rPr>
              <w:t xml:space="preserve"> zadává úkol: setřídit činnosti do žebříčku tak, aby byly seřazeny od činností, kterým se věnovali chudí lidé (dole na žebříčku), pak střední vrstva, nakonec nejbohatší a nejvýše postavení (nahoře na žebříčku). Zařazení do skupiny vyberte podle toho, ve které činnost už může dělat. Např. příslušník střední vrstvy (už) může jet na koni stejně jako příslušník vrstvy nejvyšší, jízdu na koni zařadíme ke střední vrstvě.</w:t>
            </w:r>
          </w:p>
          <w:p w14:paraId="1FFBABC5" w14:textId="77777777" w:rsidR="000153E6" w:rsidRDefault="000153E6" w:rsidP="00B5709B">
            <w:pPr>
              <w:pStyle w:val="Bezmezer"/>
              <w:jc w:val="both"/>
            </w:pPr>
            <w:r>
              <w:rPr>
                <w:rFonts w:cstheme="minorHAnsi"/>
              </w:rPr>
              <w:t xml:space="preserve">Každá skupina dostane </w:t>
            </w:r>
            <w:r w:rsidRPr="004415FB">
              <w:rPr>
                <w:rFonts w:cstheme="minorHAnsi"/>
              </w:rPr>
              <w:t>váček s</w:t>
            </w:r>
            <w:r>
              <w:rPr>
                <w:rFonts w:cstheme="minorHAnsi"/>
              </w:rPr>
              <w:t> kartičkami činností</w:t>
            </w:r>
            <w:r w:rsidRPr="000440B7">
              <w:rPr>
                <w:rFonts w:cstheme="minorHAnsi"/>
              </w:rPr>
              <w:t>, co dělali lidé různých společenských vrstev ve středověku</w:t>
            </w:r>
            <w:r>
              <w:rPr>
                <w:rFonts w:cstheme="minorHAnsi"/>
              </w:rPr>
              <w:t xml:space="preserve"> (</w:t>
            </w:r>
            <w:r w:rsidRPr="001573B6">
              <w:rPr>
                <w:color w:val="F79646" w:themeColor="accent6"/>
              </w:rPr>
              <w:t>příloha 4.3 Činnosti ve středověku</w:t>
            </w:r>
            <w:r w:rsidRPr="00325EEC">
              <w:t>)</w:t>
            </w:r>
            <w:r>
              <w:t>.</w:t>
            </w:r>
          </w:p>
          <w:p w14:paraId="14F97844" w14:textId="77777777" w:rsidR="000153E6" w:rsidRDefault="000153E6" w:rsidP="00B5709B">
            <w:pPr>
              <w:pStyle w:val="Bezmezer"/>
              <w:jc w:val="both"/>
              <w:rPr>
                <w:rFonts w:cstheme="minorHAnsi"/>
              </w:rPr>
            </w:pPr>
            <w:r>
              <w:rPr>
                <w:rFonts w:cstheme="minorHAnsi"/>
              </w:rPr>
              <w:t>Když jsou žáci hotoví, lektorka vyvolává po jednotlivých skupinách, žáci říkají postupně jednu činnost od nejchudší vrstvy, porovnávají s ostatními. Pokud je někde rozdíl mezi skupinami, porovnávají důvod, proč zařadili činnost ke konkrétní vrstvě.</w:t>
            </w:r>
          </w:p>
          <w:p w14:paraId="4187780F" w14:textId="77777777" w:rsidR="000153E6" w:rsidRDefault="000153E6" w:rsidP="00B5709B">
            <w:pPr>
              <w:pStyle w:val="Bezmezer"/>
              <w:jc w:val="both"/>
              <w:rPr>
                <w:rFonts w:cstheme="minorHAnsi"/>
              </w:rPr>
            </w:pPr>
            <w:r>
              <w:rPr>
                <w:rFonts w:cstheme="minorHAnsi"/>
              </w:rPr>
              <w:t>Výsledný žebříček zapisuje lektorka na tabuli. Můžeme napsat jen nejchudší a nejbohatší vrstvu, ta střední bude nejpočetnější.</w:t>
            </w:r>
          </w:p>
          <w:p w14:paraId="0E4753BD" w14:textId="1CFAA43B" w:rsidR="000153E6" w:rsidRPr="009065F0" w:rsidRDefault="000153E6" w:rsidP="00B5709B">
            <w:pPr>
              <w:pStyle w:val="Bezmezer"/>
              <w:jc w:val="both"/>
              <w:rPr>
                <w:rFonts w:cstheme="minorHAnsi"/>
              </w:rPr>
            </w:pPr>
            <w:r>
              <w:rPr>
                <w:rFonts w:cstheme="minorHAnsi"/>
              </w:rPr>
              <w:t>Závěr: Lektorka se ptá, která z povolání byla pro lidi středověku opovrhovaná, stála na okraji společnosti?</w:t>
            </w:r>
            <w:r>
              <w:rPr>
                <w:rFonts w:cstheme="minorHAnsi"/>
              </w:rPr>
              <w:t xml:space="preserve"> </w:t>
            </w:r>
            <w:r>
              <w:rPr>
                <w:rFonts w:cstheme="minorHAnsi"/>
              </w:rPr>
              <w:t>(Například: bylinkářka – mohli ji podezřívat z čarodějnictví; kat – zabíjí; mlynář –žil stranou od městečka, ve mlýně se mohly dít podivné věci.)</w:t>
            </w:r>
            <w:r>
              <w:rPr>
                <w:rFonts w:cstheme="minorHAnsi"/>
              </w:rPr>
              <w:t xml:space="preserve"> </w:t>
            </w:r>
            <w:r>
              <w:rPr>
                <w:rFonts w:cstheme="minorHAnsi"/>
              </w:rPr>
              <w:t>Která povolání vy dnes považujete za odpudivá? Proč?</w:t>
            </w:r>
          </w:p>
        </w:tc>
      </w:tr>
      <w:tr w:rsidR="000153E6" w:rsidRPr="00C37C6D" w14:paraId="3EC7A2E5" w14:textId="77777777" w:rsidTr="00B5709B">
        <w:tc>
          <w:tcPr>
            <w:tcW w:w="1684" w:type="dxa"/>
            <w:shd w:val="clear" w:color="auto" w:fill="auto"/>
          </w:tcPr>
          <w:p w14:paraId="5E016868" w14:textId="77777777" w:rsidR="000153E6" w:rsidRPr="00D129C7" w:rsidRDefault="000153E6" w:rsidP="00B5709B">
            <w:pPr>
              <w:pStyle w:val="Bezmezer"/>
              <w:jc w:val="both"/>
              <w:rPr>
                <w:rFonts w:cstheme="minorHAnsi"/>
              </w:rPr>
            </w:pPr>
            <w:r w:rsidRPr="00D129C7">
              <w:rPr>
                <w:rFonts w:cstheme="minorHAnsi"/>
              </w:rPr>
              <w:lastRenderedPageBreak/>
              <w:t>Aktivita</w:t>
            </w:r>
          </w:p>
          <w:p w14:paraId="770F4E78" w14:textId="77777777" w:rsidR="000153E6" w:rsidRDefault="000153E6" w:rsidP="00B5709B">
            <w:pPr>
              <w:pStyle w:val="Bezmezer"/>
              <w:jc w:val="both"/>
              <w:rPr>
                <w:rFonts w:cstheme="minorHAnsi"/>
                <w:b/>
              </w:rPr>
            </w:pPr>
            <w:r w:rsidRPr="00D129C7">
              <w:rPr>
                <w:rFonts w:cstheme="minorHAnsi"/>
                <w:b/>
              </w:rPr>
              <w:t>Člověk v nouzi</w:t>
            </w:r>
            <w:r w:rsidRPr="00437076">
              <w:rPr>
                <w:rFonts w:cstheme="minorHAnsi"/>
                <w:b/>
              </w:rPr>
              <w:t xml:space="preserve"> </w:t>
            </w:r>
          </w:p>
          <w:p w14:paraId="214258FE" w14:textId="77777777" w:rsidR="000153E6" w:rsidRDefault="000153E6" w:rsidP="00B5709B">
            <w:pPr>
              <w:pStyle w:val="Bezmezer"/>
              <w:jc w:val="both"/>
              <w:rPr>
                <w:rFonts w:cstheme="minorHAnsi"/>
              </w:rPr>
            </w:pPr>
            <w:r w:rsidRPr="00FC3991">
              <w:rPr>
                <w:rFonts w:cstheme="minorHAnsi"/>
              </w:rPr>
              <w:t>a diskuse</w:t>
            </w:r>
          </w:p>
          <w:p w14:paraId="095CC472" w14:textId="77777777" w:rsidR="000153E6" w:rsidRPr="00FC3991" w:rsidRDefault="000153E6" w:rsidP="00B5709B">
            <w:pPr>
              <w:pStyle w:val="Bezmezer"/>
              <w:jc w:val="both"/>
              <w:rPr>
                <w:rFonts w:cstheme="minorHAnsi"/>
              </w:rPr>
            </w:pPr>
            <w:r>
              <w:rPr>
                <w:rFonts w:cstheme="minorHAnsi"/>
              </w:rPr>
              <w:t>15</w:t>
            </w:r>
            <w:r w:rsidRPr="00552922">
              <w:rPr>
                <w:rFonts w:cstheme="minorHAnsi"/>
              </w:rPr>
              <w:t xml:space="preserve"> minut</w:t>
            </w:r>
          </w:p>
          <w:p w14:paraId="46E8F76C" w14:textId="77777777" w:rsidR="000153E6" w:rsidRDefault="000153E6" w:rsidP="00B5709B">
            <w:pPr>
              <w:pStyle w:val="Bezmezer"/>
              <w:ind w:left="360"/>
              <w:jc w:val="both"/>
              <w:rPr>
                <w:rFonts w:cstheme="minorHAnsi"/>
              </w:rPr>
            </w:pPr>
          </w:p>
        </w:tc>
        <w:tc>
          <w:tcPr>
            <w:tcW w:w="7376" w:type="dxa"/>
            <w:shd w:val="clear" w:color="auto" w:fill="auto"/>
          </w:tcPr>
          <w:p w14:paraId="7268B1F0" w14:textId="77777777" w:rsidR="000153E6" w:rsidRPr="009A292A" w:rsidRDefault="000153E6" w:rsidP="00B5709B">
            <w:pPr>
              <w:pStyle w:val="Textkomente"/>
              <w:jc w:val="both"/>
              <w:rPr>
                <w:sz w:val="22"/>
                <w:szCs w:val="22"/>
              </w:rPr>
            </w:pPr>
            <w:r w:rsidRPr="009A292A">
              <w:rPr>
                <w:sz w:val="22"/>
                <w:szCs w:val="22"/>
              </w:rPr>
              <w:t>V předchozí aktivitě jsme zjistili, jaké jsou rozdíly mezi chudými a bohatými ve</w:t>
            </w:r>
            <w:r>
              <w:rPr>
                <w:sz w:val="22"/>
                <w:szCs w:val="22"/>
              </w:rPr>
              <w:t> </w:t>
            </w:r>
            <w:r w:rsidRPr="009A292A">
              <w:rPr>
                <w:sz w:val="22"/>
                <w:szCs w:val="22"/>
              </w:rPr>
              <w:t xml:space="preserve">středověku. </w:t>
            </w:r>
            <w:r>
              <w:rPr>
                <w:sz w:val="22"/>
                <w:szCs w:val="22"/>
              </w:rPr>
              <w:t xml:space="preserve">Teď se budeme věnovat té nejchudší vrstvě, </w:t>
            </w:r>
            <w:r w:rsidRPr="009A292A">
              <w:rPr>
                <w:sz w:val="22"/>
                <w:szCs w:val="22"/>
              </w:rPr>
              <w:t>člověk</w:t>
            </w:r>
            <w:r>
              <w:rPr>
                <w:sz w:val="22"/>
                <w:szCs w:val="22"/>
              </w:rPr>
              <w:t>u</w:t>
            </w:r>
            <w:r w:rsidRPr="009A292A">
              <w:rPr>
                <w:sz w:val="22"/>
                <w:szCs w:val="22"/>
              </w:rPr>
              <w:t xml:space="preserve"> v nouzi.</w:t>
            </w:r>
          </w:p>
          <w:p w14:paraId="357F3DDF" w14:textId="77777777" w:rsidR="000153E6" w:rsidRDefault="000153E6" w:rsidP="00B5709B">
            <w:pPr>
              <w:pStyle w:val="Textkomente"/>
              <w:jc w:val="both"/>
              <w:rPr>
                <w:sz w:val="22"/>
                <w:szCs w:val="22"/>
              </w:rPr>
            </w:pPr>
            <w:r>
              <w:rPr>
                <w:sz w:val="22"/>
                <w:szCs w:val="22"/>
              </w:rPr>
              <w:t>Kdo to podle vás je?</w:t>
            </w:r>
          </w:p>
          <w:p w14:paraId="6D756D40" w14:textId="77777777" w:rsidR="000153E6" w:rsidRPr="009A292A" w:rsidRDefault="000153E6" w:rsidP="00B5709B">
            <w:pPr>
              <w:pStyle w:val="Textkomente"/>
              <w:jc w:val="both"/>
              <w:rPr>
                <w:sz w:val="22"/>
                <w:szCs w:val="22"/>
              </w:rPr>
            </w:pPr>
            <w:r w:rsidRPr="009A292A">
              <w:rPr>
                <w:sz w:val="22"/>
                <w:szCs w:val="22"/>
              </w:rPr>
              <w:t>Kdo si myslíte, že mohl podporovat člověka v nouzi ve středověku</w:t>
            </w:r>
            <w:r>
              <w:rPr>
                <w:sz w:val="22"/>
                <w:szCs w:val="22"/>
              </w:rPr>
              <w:t>?</w:t>
            </w:r>
          </w:p>
          <w:p w14:paraId="3E947010" w14:textId="567B3490" w:rsidR="000153E6" w:rsidRPr="000153E6" w:rsidRDefault="000153E6" w:rsidP="00B5709B">
            <w:pPr>
              <w:pStyle w:val="Textkomente"/>
              <w:jc w:val="both"/>
              <w:rPr>
                <w:sz w:val="22"/>
                <w:szCs w:val="22"/>
              </w:rPr>
            </w:pPr>
            <w:r w:rsidRPr="009A292A">
              <w:rPr>
                <w:sz w:val="22"/>
                <w:szCs w:val="22"/>
              </w:rPr>
              <w:t xml:space="preserve">(Návrhy </w:t>
            </w:r>
            <w:r>
              <w:rPr>
                <w:sz w:val="22"/>
                <w:szCs w:val="22"/>
              </w:rPr>
              <w:t>žáků</w:t>
            </w:r>
            <w:r w:rsidRPr="009A292A">
              <w:rPr>
                <w:sz w:val="22"/>
                <w:szCs w:val="22"/>
              </w:rPr>
              <w:t>,</w:t>
            </w:r>
            <w:r>
              <w:rPr>
                <w:sz w:val="22"/>
                <w:szCs w:val="22"/>
              </w:rPr>
              <w:t xml:space="preserve"> </w:t>
            </w:r>
            <w:r w:rsidRPr="009A292A">
              <w:rPr>
                <w:sz w:val="22"/>
                <w:szCs w:val="22"/>
              </w:rPr>
              <w:t xml:space="preserve">lektor </w:t>
            </w:r>
            <w:r>
              <w:rPr>
                <w:sz w:val="22"/>
                <w:szCs w:val="22"/>
              </w:rPr>
              <w:t xml:space="preserve">případně </w:t>
            </w:r>
            <w:r w:rsidRPr="009A292A">
              <w:rPr>
                <w:sz w:val="22"/>
                <w:szCs w:val="22"/>
              </w:rPr>
              <w:t>doplní informace: kostel, vrchnost, obec.)</w:t>
            </w:r>
          </w:p>
          <w:p w14:paraId="5F9BEEFA" w14:textId="77777777" w:rsidR="000153E6" w:rsidRPr="009A292A" w:rsidRDefault="000153E6" w:rsidP="00B5709B">
            <w:pPr>
              <w:pStyle w:val="Textkomente"/>
              <w:jc w:val="both"/>
              <w:rPr>
                <w:sz w:val="22"/>
                <w:szCs w:val="22"/>
              </w:rPr>
            </w:pPr>
            <w:r w:rsidRPr="009A292A">
              <w:rPr>
                <w:sz w:val="22"/>
                <w:szCs w:val="22"/>
              </w:rPr>
              <w:t>Ve skupinách</w:t>
            </w:r>
            <w:r>
              <w:rPr>
                <w:sz w:val="22"/>
                <w:szCs w:val="22"/>
              </w:rPr>
              <w:t xml:space="preserve"> žáci diskutují, j</w:t>
            </w:r>
            <w:r w:rsidRPr="009A292A">
              <w:rPr>
                <w:sz w:val="22"/>
                <w:szCs w:val="22"/>
              </w:rPr>
              <w:t>ak je to dnes</w:t>
            </w:r>
            <w:r>
              <w:rPr>
                <w:sz w:val="22"/>
                <w:szCs w:val="22"/>
              </w:rPr>
              <w:t>.</w:t>
            </w:r>
            <w:r w:rsidRPr="009A292A">
              <w:rPr>
                <w:sz w:val="22"/>
                <w:szCs w:val="22"/>
              </w:rPr>
              <w:t xml:space="preserve"> </w:t>
            </w:r>
            <w:r>
              <w:rPr>
                <w:sz w:val="22"/>
                <w:szCs w:val="22"/>
              </w:rPr>
              <w:t xml:space="preserve"> </w:t>
            </w:r>
            <w:r w:rsidRPr="009A292A">
              <w:rPr>
                <w:sz w:val="22"/>
                <w:szCs w:val="22"/>
              </w:rPr>
              <w:t>Každá skupina dostane jed</w:t>
            </w:r>
            <w:r>
              <w:rPr>
                <w:sz w:val="22"/>
                <w:szCs w:val="22"/>
              </w:rPr>
              <w:t>en</w:t>
            </w:r>
            <w:r w:rsidRPr="009A292A">
              <w:rPr>
                <w:sz w:val="22"/>
                <w:szCs w:val="22"/>
              </w:rPr>
              <w:t xml:space="preserve"> </w:t>
            </w:r>
            <w:r>
              <w:rPr>
                <w:sz w:val="22"/>
                <w:szCs w:val="22"/>
              </w:rPr>
              <w:t>příklad člověka v nouzi</w:t>
            </w:r>
            <w:r w:rsidRPr="009A292A">
              <w:rPr>
                <w:sz w:val="22"/>
                <w:szCs w:val="22"/>
              </w:rPr>
              <w:t>. Co byste udělali, kdybyste se ocitli v této situaci (kam byste šli, koho byste se ptali</w:t>
            </w:r>
            <w:r>
              <w:rPr>
                <w:sz w:val="22"/>
                <w:szCs w:val="22"/>
              </w:rPr>
              <w:t>, kdo by vám mohl pomoci</w:t>
            </w:r>
            <w:r w:rsidRPr="009A292A">
              <w:rPr>
                <w:sz w:val="22"/>
                <w:szCs w:val="22"/>
              </w:rPr>
              <w:t xml:space="preserve">)?  </w:t>
            </w:r>
          </w:p>
          <w:p w14:paraId="7C2BCC80" w14:textId="77777777" w:rsidR="000153E6" w:rsidRPr="009A292A" w:rsidRDefault="000153E6" w:rsidP="00B5709B">
            <w:pPr>
              <w:pStyle w:val="Textkomente"/>
              <w:jc w:val="both"/>
              <w:rPr>
                <w:sz w:val="22"/>
                <w:szCs w:val="22"/>
              </w:rPr>
            </w:pPr>
            <w:r w:rsidRPr="009A292A">
              <w:rPr>
                <w:sz w:val="22"/>
                <w:szCs w:val="22"/>
              </w:rPr>
              <w:t xml:space="preserve">Kategorie: </w:t>
            </w:r>
          </w:p>
          <w:p w14:paraId="375148FB" w14:textId="77777777" w:rsidR="000153E6" w:rsidRPr="007E0BC9" w:rsidRDefault="000153E6" w:rsidP="00B5709B">
            <w:pPr>
              <w:pStyle w:val="Textkomente"/>
              <w:jc w:val="both"/>
              <w:rPr>
                <w:b/>
                <w:sz w:val="22"/>
                <w:szCs w:val="22"/>
              </w:rPr>
            </w:pPr>
            <w:r w:rsidRPr="007E0BC9">
              <w:rPr>
                <w:b/>
                <w:sz w:val="22"/>
                <w:szCs w:val="22"/>
              </w:rPr>
              <w:t xml:space="preserve">Jsem bezdomovec </w:t>
            </w:r>
          </w:p>
          <w:p w14:paraId="44699009" w14:textId="77777777" w:rsidR="000153E6" w:rsidRPr="007E0BC9" w:rsidRDefault="000153E6" w:rsidP="00B5709B">
            <w:pPr>
              <w:pStyle w:val="Textkomente"/>
              <w:jc w:val="both"/>
              <w:rPr>
                <w:b/>
                <w:sz w:val="22"/>
                <w:szCs w:val="22"/>
              </w:rPr>
            </w:pPr>
            <w:r w:rsidRPr="007E0BC9">
              <w:rPr>
                <w:b/>
                <w:sz w:val="22"/>
                <w:szCs w:val="22"/>
              </w:rPr>
              <w:t>Jsem týraná žena, utekla jsem s dítětem od manžela</w:t>
            </w:r>
          </w:p>
          <w:p w14:paraId="20C794B8" w14:textId="77777777" w:rsidR="000153E6" w:rsidRPr="007E0BC9" w:rsidRDefault="000153E6" w:rsidP="00B5709B">
            <w:pPr>
              <w:pStyle w:val="Textkomente"/>
              <w:jc w:val="both"/>
              <w:rPr>
                <w:b/>
                <w:sz w:val="22"/>
                <w:szCs w:val="22"/>
              </w:rPr>
            </w:pPr>
            <w:r w:rsidRPr="007E0BC9">
              <w:rPr>
                <w:b/>
                <w:sz w:val="22"/>
                <w:szCs w:val="22"/>
              </w:rPr>
              <w:t>Přišel jsem o práci, nemám úspory</w:t>
            </w:r>
          </w:p>
          <w:p w14:paraId="23A11C74" w14:textId="77777777" w:rsidR="000153E6" w:rsidRPr="007E0BC9" w:rsidRDefault="000153E6" w:rsidP="00B5709B">
            <w:pPr>
              <w:pStyle w:val="Textkomente"/>
              <w:jc w:val="both"/>
              <w:rPr>
                <w:b/>
                <w:sz w:val="22"/>
                <w:szCs w:val="22"/>
              </w:rPr>
            </w:pPr>
            <w:r w:rsidRPr="007E0BC9">
              <w:rPr>
                <w:b/>
                <w:sz w:val="22"/>
                <w:szCs w:val="22"/>
              </w:rPr>
              <w:t>Pečuji o postižené dítě a jsem s ním doma</w:t>
            </w:r>
          </w:p>
          <w:p w14:paraId="3FA24ACC" w14:textId="00FA1671" w:rsidR="000153E6" w:rsidRPr="000153E6" w:rsidRDefault="000153E6" w:rsidP="00B5709B">
            <w:pPr>
              <w:pStyle w:val="Textkomente"/>
              <w:jc w:val="both"/>
              <w:rPr>
                <w:b/>
                <w:sz w:val="22"/>
                <w:szCs w:val="22"/>
              </w:rPr>
            </w:pPr>
            <w:r w:rsidRPr="007E0BC9">
              <w:rPr>
                <w:b/>
                <w:sz w:val="22"/>
                <w:szCs w:val="22"/>
              </w:rPr>
              <w:t>Odcházím z dětského domova a nevím, co se mnou bude</w:t>
            </w:r>
          </w:p>
          <w:p w14:paraId="501C5058" w14:textId="77777777" w:rsidR="000153E6" w:rsidRPr="007E0BC9" w:rsidRDefault="000153E6" w:rsidP="00B5709B">
            <w:pPr>
              <w:pStyle w:val="Textkomente"/>
              <w:jc w:val="both"/>
              <w:rPr>
                <w:sz w:val="22"/>
                <w:szCs w:val="22"/>
              </w:rPr>
            </w:pPr>
            <w:r>
              <w:rPr>
                <w:sz w:val="22"/>
                <w:szCs w:val="22"/>
              </w:rPr>
              <w:t xml:space="preserve">Žáci </w:t>
            </w:r>
            <w:r w:rsidRPr="009A292A">
              <w:rPr>
                <w:sz w:val="22"/>
                <w:szCs w:val="22"/>
              </w:rPr>
              <w:t xml:space="preserve">si </w:t>
            </w:r>
            <w:r>
              <w:rPr>
                <w:sz w:val="22"/>
                <w:szCs w:val="22"/>
              </w:rPr>
              <w:t>zapisují poznámky na papír</w:t>
            </w:r>
            <w:r w:rsidRPr="009A292A">
              <w:rPr>
                <w:sz w:val="22"/>
                <w:szCs w:val="22"/>
              </w:rPr>
              <w:t xml:space="preserve">. </w:t>
            </w:r>
            <w:r>
              <w:rPr>
                <w:sz w:val="22"/>
                <w:szCs w:val="22"/>
              </w:rPr>
              <w:t xml:space="preserve">Po pěti </w:t>
            </w:r>
            <w:r w:rsidRPr="007E0BC9">
              <w:rPr>
                <w:sz w:val="22"/>
                <w:szCs w:val="22"/>
              </w:rPr>
              <w:t>minutách skupiny prezentují,</w:t>
            </w:r>
            <w:r>
              <w:rPr>
                <w:sz w:val="22"/>
                <w:szCs w:val="22"/>
              </w:rPr>
              <w:t xml:space="preserve"> k čemu došly.</w:t>
            </w:r>
            <w:r w:rsidRPr="007E0BC9">
              <w:rPr>
                <w:sz w:val="22"/>
                <w:szCs w:val="22"/>
              </w:rPr>
              <w:t xml:space="preserve"> </w:t>
            </w:r>
            <w:r>
              <w:rPr>
                <w:sz w:val="22"/>
                <w:szCs w:val="22"/>
              </w:rPr>
              <w:t>Lektorka n</w:t>
            </w:r>
            <w:r w:rsidRPr="007E0BC9">
              <w:rPr>
                <w:sz w:val="22"/>
                <w:szCs w:val="22"/>
              </w:rPr>
              <w:t xml:space="preserve">echává </w:t>
            </w:r>
            <w:r>
              <w:rPr>
                <w:sz w:val="22"/>
                <w:szCs w:val="22"/>
              </w:rPr>
              <w:t>prostor pro názory</w:t>
            </w:r>
            <w:r w:rsidRPr="007E0BC9">
              <w:rPr>
                <w:sz w:val="22"/>
                <w:szCs w:val="22"/>
              </w:rPr>
              <w:t xml:space="preserve"> ostatní</w:t>
            </w:r>
            <w:r>
              <w:rPr>
                <w:sz w:val="22"/>
                <w:szCs w:val="22"/>
              </w:rPr>
              <w:t>ch</w:t>
            </w:r>
            <w:r w:rsidRPr="007E0BC9">
              <w:rPr>
                <w:sz w:val="22"/>
                <w:szCs w:val="22"/>
              </w:rPr>
              <w:t xml:space="preserve"> </w:t>
            </w:r>
            <w:r>
              <w:rPr>
                <w:sz w:val="22"/>
                <w:szCs w:val="22"/>
              </w:rPr>
              <w:t xml:space="preserve">žáků </w:t>
            </w:r>
            <w:r w:rsidRPr="007E0BC9">
              <w:rPr>
                <w:sz w:val="22"/>
                <w:szCs w:val="22"/>
              </w:rPr>
              <w:t>(připomínky</w:t>
            </w:r>
            <w:r>
              <w:rPr>
                <w:sz w:val="22"/>
                <w:szCs w:val="22"/>
              </w:rPr>
              <w:t>, doplnění</w:t>
            </w:r>
            <w:r w:rsidRPr="007E0BC9">
              <w:rPr>
                <w:sz w:val="22"/>
                <w:szCs w:val="22"/>
              </w:rPr>
              <w:t>)</w:t>
            </w:r>
            <w:r>
              <w:rPr>
                <w:sz w:val="22"/>
                <w:szCs w:val="22"/>
              </w:rPr>
              <w:t>.</w:t>
            </w:r>
            <w:r w:rsidRPr="007E0BC9">
              <w:rPr>
                <w:sz w:val="22"/>
                <w:szCs w:val="22"/>
              </w:rPr>
              <w:t xml:space="preserve"> </w:t>
            </w:r>
          </w:p>
          <w:p w14:paraId="10739FD7" w14:textId="392866D4" w:rsidR="000153E6" w:rsidRPr="000153E6" w:rsidRDefault="000153E6" w:rsidP="000153E6">
            <w:pPr>
              <w:pStyle w:val="Textkomente"/>
              <w:jc w:val="both"/>
              <w:rPr>
                <w:sz w:val="22"/>
                <w:szCs w:val="22"/>
              </w:rPr>
            </w:pPr>
            <w:r w:rsidRPr="007E0BC9">
              <w:rPr>
                <w:sz w:val="22"/>
                <w:szCs w:val="22"/>
              </w:rPr>
              <w:t xml:space="preserve">Závěr: Dnes je mnoho možností, kam se obrátit, a lidé u nás netrpí hladem, nedostanou se na úplné dno jako ve středověku. </w:t>
            </w:r>
            <w:r>
              <w:rPr>
                <w:sz w:val="22"/>
                <w:szCs w:val="22"/>
              </w:rPr>
              <w:t>Rozdíl současnosti od středověku</w:t>
            </w:r>
            <w:r w:rsidRPr="007E0BC9">
              <w:rPr>
                <w:sz w:val="22"/>
                <w:szCs w:val="22"/>
              </w:rPr>
              <w:t xml:space="preserve"> v našem prostředí</w:t>
            </w:r>
            <w:r>
              <w:rPr>
                <w:sz w:val="22"/>
                <w:szCs w:val="22"/>
              </w:rPr>
              <w:t xml:space="preserve"> – </w:t>
            </w:r>
            <w:r w:rsidRPr="007E0BC9">
              <w:rPr>
                <w:sz w:val="22"/>
                <w:szCs w:val="22"/>
              </w:rPr>
              <w:t>gramotnost (</w:t>
            </w:r>
            <w:r>
              <w:rPr>
                <w:sz w:val="22"/>
                <w:szCs w:val="22"/>
              </w:rPr>
              <w:t>vzdělání</w:t>
            </w:r>
            <w:r w:rsidRPr="007E0BC9">
              <w:rPr>
                <w:sz w:val="22"/>
                <w:szCs w:val="22"/>
              </w:rPr>
              <w:t xml:space="preserve">); </w:t>
            </w:r>
            <w:r>
              <w:rPr>
                <w:sz w:val="22"/>
                <w:szCs w:val="22"/>
              </w:rPr>
              <w:t xml:space="preserve">přístup k informacím, </w:t>
            </w:r>
            <w:r w:rsidRPr="007E0BC9">
              <w:rPr>
                <w:sz w:val="22"/>
                <w:szCs w:val="22"/>
              </w:rPr>
              <w:t>lékařské ošetření (garantované státem).</w:t>
            </w:r>
          </w:p>
        </w:tc>
      </w:tr>
      <w:tr w:rsidR="000153E6" w14:paraId="6EC62CE0" w14:textId="77777777" w:rsidTr="00B5709B">
        <w:tc>
          <w:tcPr>
            <w:tcW w:w="1684" w:type="dxa"/>
            <w:shd w:val="clear" w:color="auto" w:fill="auto"/>
          </w:tcPr>
          <w:p w14:paraId="0BC0EFFB" w14:textId="7FC69975" w:rsidR="000153E6" w:rsidRPr="00D34C63" w:rsidRDefault="000153E6" w:rsidP="00B5709B">
            <w:pPr>
              <w:pStyle w:val="Bezmezer"/>
              <w:rPr>
                <w:rFonts w:cstheme="minorHAnsi"/>
                <w:i/>
              </w:rPr>
            </w:pPr>
            <w:r>
              <w:rPr>
                <w:rFonts w:cstheme="minorHAnsi"/>
                <w:i/>
              </w:rPr>
              <w:t>p</w:t>
            </w:r>
            <w:r w:rsidRPr="00D34C63">
              <w:rPr>
                <w:rFonts w:cstheme="minorHAnsi"/>
                <w:i/>
              </w:rPr>
              <w:t xml:space="preserve">řestávka </w:t>
            </w:r>
          </w:p>
        </w:tc>
        <w:tc>
          <w:tcPr>
            <w:tcW w:w="7376" w:type="dxa"/>
            <w:shd w:val="clear" w:color="auto" w:fill="auto"/>
          </w:tcPr>
          <w:p w14:paraId="03C319EC" w14:textId="77777777" w:rsidR="000153E6" w:rsidRDefault="000153E6" w:rsidP="00B5709B">
            <w:pPr>
              <w:pStyle w:val="Bezmezer"/>
              <w:jc w:val="both"/>
            </w:pPr>
          </w:p>
        </w:tc>
      </w:tr>
      <w:tr w:rsidR="000153E6" w:rsidRPr="00BB3208" w14:paraId="3004B13B" w14:textId="77777777" w:rsidTr="00B5709B">
        <w:tc>
          <w:tcPr>
            <w:tcW w:w="1684" w:type="dxa"/>
            <w:shd w:val="clear" w:color="auto" w:fill="auto"/>
          </w:tcPr>
          <w:p w14:paraId="43B48BC7" w14:textId="77777777" w:rsidR="000153E6" w:rsidRDefault="000153E6" w:rsidP="00B5709B">
            <w:pPr>
              <w:pStyle w:val="Bezmezer"/>
              <w:rPr>
                <w:rFonts w:cstheme="minorHAnsi"/>
                <w:b/>
              </w:rPr>
            </w:pPr>
            <w:r>
              <w:rPr>
                <w:rFonts w:cstheme="minorHAnsi"/>
                <w:b/>
              </w:rPr>
              <w:t>Středověké Říčany</w:t>
            </w:r>
            <w:r w:rsidRPr="009663BD">
              <w:rPr>
                <w:rFonts w:cstheme="minorHAnsi"/>
                <w:b/>
              </w:rPr>
              <w:t xml:space="preserve"> </w:t>
            </w:r>
            <w:r>
              <w:rPr>
                <w:rFonts w:cstheme="minorHAnsi"/>
                <w:b/>
              </w:rPr>
              <w:t xml:space="preserve">a vizualizace hradu </w:t>
            </w:r>
          </w:p>
          <w:p w14:paraId="00633B9F" w14:textId="77777777" w:rsidR="000153E6" w:rsidRPr="009065F0" w:rsidRDefault="000153E6" w:rsidP="00B5709B">
            <w:pPr>
              <w:pStyle w:val="Bezmezer"/>
              <w:rPr>
                <w:rFonts w:cstheme="minorHAnsi"/>
              </w:rPr>
            </w:pPr>
            <w:r>
              <w:rPr>
                <w:rFonts w:cstheme="minorHAnsi"/>
              </w:rPr>
              <w:t>10 minut</w:t>
            </w:r>
          </w:p>
        </w:tc>
        <w:tc>
          <w:tcPr>
            <w:tcW w:w="7376" w:type="dxa"/>
            <w:shd w:val="clear" w:color="auto" w:fill="auto"/>
          </w:tcPr>
          <w:p w14:paraId="79F2EC92" w14:textId="77777777" w:rsidR="000153E6" w:rsidRDefault="000153E6" w:rsidP="00B5709B">
            <w:pPr>
              <w:pStyle w:val="Bezmezer"/>
              <w:jc w:val="both"/>
            </w:pPr>
            <w:r>
              <w:t>Lektor/</w:t>
            </w:r>
            <w:proofErr w:type="spellStart"/>
            <w:r>
              <w:t>ka</w:t>
            </w:r>
            <w:proofErr w:type="spellEnd"/>
            <w:r>
              <w:t xml:space="preserve">: V této hodině se budeme věnovat středověkému městu a činnostem, které v něm probíhaly. </w:t>
            </w:r>
          </w:p>
          <w:p w14:paraId="776A8483" w14:textId="77777777" w:rsidR="000153E6" w:rsidRDefault="000153E6" w:rsidP="00B5709B">
            <w:pPr>
              <w:pStyle w:val="Bezmezer"/>
              <w:jc w:val="both"/>
            </w:pPr>
            <w:r>
              <w:t xml:space="preserve">Ukáže na interaktivní tabuli obrázek středověkých Říčany </w:t>
            </w:r>
            <w:r w:rsidRPr="001573B6">
              <w:t>(</w:t>
            </w:r>
            <w:r w:rsidRPr="001573B6">
              <w:rPr>
                <w:color w:val="F79646" w:themeColor="accent6"/>
              </w:rPr>
              <w:t xml:space="preserve">příloha 4.4 Vývoj krajiny na </w:t>
            </w:r>
            <w:proofErr w:type="spellStart"/>
            <w:r w:rsidRPr="001573B6">
              <w:rPr>
                <w:color w:val="F79646" w:themeColor="accent6"/>
              </w:rPr>
              <w:t>Říčansku</w:t>
            </w:r>
            <w:proofErr w:type="spellEnd"/>
            <w:r w:rsidRPr="00325EEC">
              <w:t>)</w:t>
            </w:r>
            <w:r>
              <w:t>, odkáže na to, že je součástí stránek Vývoj krajiny na </w:t>
            </w:r>
            <w:proofErr w:type="spellStart"/>
            <w:r>
              <w:t>Říčansku</w:t>
            </w:r>
            <w:proofErr w:type="spellEnd"/>
            <w:r>
              <w:t xml:space="preserve">, kde se žáci dozví i o dalších etapách historie Říčan. </w:t>
            </w:r>
          </w:p>
          <w:p w14:paraId="4C6A9E55" w14:textId="77777777" w:rsidR="000153E6" w:rsidRDefault="000153E6" w:rsidP="00B5709B">
            <w:pPr>
              <w:pStyle w:val="Bezmezer"/>
              <w:jc w:val="both"/>
            </w:pPr>
            <w:r w:rsidRPr="009663BD">
              <w:t>Lektor</w:t>
            </w:r>
            <w:r>
              <w:t>/</w:t>
            </w:r>
            <w:proofErr w:type="spellStart"/>
            <w:r w:rsidRPr="009663BD">
              <w:t>ka</w:t>
            </w:r>
            <w:proofErr w:type="spellEnd"/>
            <w:r w:rsidRPr="009663BD">
              <w:t xml:space="preserve"> </w:t>
            </w:r>
            <w:r>
              <w:t>vysvětlí a popíše obrázek</w:t>
            </w:r>
            <w:r w:rsidRPr="009663BD">
              <w:t>:</w:t>
            </w:r>
            <w:r>
              <w:t xml:space="preserve"> </w:t>
            </w:r>
          </w:p>
          <w:p w14:paraId="31490FC0" w14:textId="77777777" w:rsidR="000153E6" w:rsidRDefault="000153E6" w:rsidP="00B5709B">
            <w:pPr>
              <w:pStyle w:val="Bezmezer"/>
              <w:jc w:val="both"/>
            </w:pPr>
            <w:r>
              <w:t xml:space="preserve">Nemáme žádné písemné informace o tom, jak Říčany v době Karla IV. přesně vypadaly. Je to rekonstrukce na základě nálezů a podoby jiných obcí, kde se informace dochovaly. </w:t>
            </w:r>
          </w:p>
          <w:p w14:paraId="5AEE0FAA" w14:textId="77777777" w:rsidR="000153E6" w:rsidRDefault="000153E6" w:rsidP="00B5709B">
            <w:pPr>
              <w:pStyle w:val="Bezmezer"/>
              <w:jc w:val="both"/>
            </w:pPr>
            <w:r>
              <w:t xml:space="preserve">I malé město mělo ve středověku náměstí, prostor pro trhy a scházení, často byl ve středu kostel, městečko se pak rozrůstalo do okolí.  Propracovaná naplánovaná výstavba byla typická pro větší města (Karel IV.: Nové město pražské). </w:t>
            </w:r>
          </w:p>
          <w:p w14:paraId="6A112D53" w14:textId="03BA09A3" w:rsidR="000153E6" w:rsidRPr="000153E6" w:rsidRDefault="000153E6" w:rsidP="000153E6">
            <w:pPr>
              <w:pStyle w:val="Bezmezer"/>
              <w:jc w:val="both"/>
              <w:rPr>
                <w:rFonts w:eastAsia="Times New Roman" w:cstheme="minorHAnsi"/>
                <w:color w:val="FF0000"/>
                <w:lang w:eastAsia="cs-CZ"/>
              </w:rPr>
            </w:pPr>
            <w:r>
              <w:t>Lektor/</w:t>
            </w:r>
            <w:proofErr w:type="spellStart"/>
            <w:r>
              <w:t>ka</w:t>
            </w:r>
            <w:proofErr w:type="spellEnd"/>
            <w:r>
              <w:t xml:space="preserve"> pustí vizualizaci hradu.</w:t>
            </w:r>
            <w:r>
              <w:t xml:space="preserve"> </w:t>
            </w:r>
            <w:r w:rsidRPr="003A4DF2">
              <w:rPr>
                <w:rFonts w:eastAsia="Times New Roman" w:cstheme="minorHAnsi"/>
                <w:lang w:eastAsia="cs-CZ"/>
              </w:rPr>
              <w:t>Po ukončení vizualizace se lektor</w:t>
            </w:r>
            <w:r>
              <w:rPr>
                <w:rFonts w:eastAsia="Times New Roman" w:cstheme="minorHAnsi"/>
                <w:lang w:eastAsia="cs-CZ"/>
              </w:rPr>
              <w:t>/</w:t>
            </w:r>
            <w:proofErr w:type="spellStart"/>
            <w:r w:rsidRPr="003A4DF2">
              <w:rPr>
                <w:rFonts w:eastAsia="Times New Roman" w:cstheme="minorHAnsi"/>
                <w:lang w:eastAsia="cs-CZ"/>
              </w:rPr>
              <w:t>ka</w:t>
            </w:r>
            <w:proofErr w:type="spellEnd"/>
            <w:r w:rsidRPr="003A4DF2">
              <w:rPr>
                <w:rFonts w:eastAsia="Times New Roman" w:cstheme="minorHAnsi"/>
                <w:lang w:eastAsia="cs-CZ"/>
              </w:rPr>
              <w:t xml:space="preserve"> zeptá, co žáky </w:t>
            </w:r>
            <w:r>
              <w:rPr>
                <w:rFonts w:eastAsia="Times New Roman" w:cstheme="minorHAnsi"/>
                <w:lang w:eastAsia="cs-CZ"/>
              </w:rPr>
              <w:t>ve vizualizaci n</w:t>
            </w:r>
            <w:r w:rsidRPr="003A4DF2">
              <w:rPr>
                <w:rFonts w:eastAsia="Times New Roman" w:cstheme="minorHAnsi"/>
                <w:lang w:eastAsia="cs-CZ"/>
              </w:rPr>
              <w:t>ejvíc zaujalo</w:t>
            </w:r>
            <w:r w:rsidRPr="00AA7E00">
              <w:rPr>
                <w:rFonts w:eastAsia="Times New Roman" w:cstheme="minorHAnsi"/>
                <w:color w:val="FF0000"/>
                <w:lang w:eastAsia="cs-CZ"/>
              </w:rPr>
              <w:t>.</w:t>
            </w:r>
          </w:p>
        </w:tc>
      </w:tr>
      <w:tr w:rsidR="000153E6" w:rsidRPr="00CA0815" w14:paraId="089D4E92" w14:textId="77777777" w:rsidTr="00B5709B">
        <w:tc>
          <w:tcPr>
            <w:tcW w:w="1684" w:type="dxa"/>
            <w:shd w:val="clear" w:color="auto" w:fill="auto"/>
          </w:tcPr>
          <w:p w14:paraId="3F0FEED6" w14:textId="77777777" w:rsidR="000153E6" w:rsidRDefault="000153E6" w:rsidP="00B5709B">
            <w:pPr>
              <w:pStyle w:val="Bezmezer"/>
              <w:jc w:val="both"/>
              <w:rPr>
                <w:rFonts w:cstheme="minorHAnsi"/>
              </w:rPr>
            </w:pPr>
            <w:r>
              <w:rPr>
                <w:rFonts w:cstheme="minorHAnsi"/>
              </w:rPr>
              <w:t xml:space="preserve">Aktivita </w:t>
            </w:r>
          </w:p>
          <w:p w14:paraId="614A6FBE" w14:textId="77777777" w:rsidR="000153E6" w:rsidRDefault="000153E6" w:rsidP="00B5709B">
            <w:pPr>
              <w:pStyle w:val="Bezmezer"/>
              <w:jc w:val="both"/>
              <w:rPr>
                <w:rFonts w:cstheme="minorHAnsi"/>
                <w:b/>
              </w:rPr>
            </w:pPr>
            <w:r w:rsidRPr="00F6405A">
              <w:rPr>
                <w:rFonts w:cstheme="minorHAnsi"/>
                <w:b/>
              </w:rPr>
              <w:t>Badatelem ve středověkém městečku</w:t>
            </w:r>
            <w:r>
              <w:rPr>
                <w:rFonts w:cstheme="minorHAnsi"/>
                <w:b/>
              </w:rPr>
              <w:t xml:space="preserve"> -</w:t>
            </w:r>
          </w:p>
          <w:p w14:paraId="7FADAA5B" w14:textId="77777777" w:rsidR="000153E6" w:rsidRPr="000C79D8" w:rsidRDefault="000153E6" w:rsidP="00B5709B">
            <w:pPr>
              <w:pStyle w:val="Bezmezer"/>
              <w:jc w:val="both"/>
              <w:rPr>
                <w:rFonts w:cstheme="minorHAnsi"/>
              </w:rPr>
            </w:pPr>
            <w:r w:rsidRPr="000C79D8">
              <w:rPr>
                <w:rFonts w:cstheme="minorHAnsi"/>
              </w:rPr>
              <w:t xml:space="preserve">skupinová práce, </w:t>
            </w:r>
          </w:p>
          <w:p w14:paraId="446D5933" w14:textId="77777777" w:rsidR="000153E6" w:rsidRDefault="000153E6" w:rsidP="00B5709B">
            <w:pPr>
              <w:pStyle w:val="Bezmezer"/>
              <w:jc w:val="both"/>
              <w:rPr>
                <w:rFonts w:cstheme="minorHAnsi"/>
              </w:rPr>
            </w:pPr>
            <w:r>
              <w:rPr>
                <w:rFonts w:cstheme="minorHAnsi"/>
              </w:rPr>
              <w:t xml:space="preserve">rozdělení do rolí </w:t>
            </w:r>
          </w:p>
          <w:p w14:paraId="3203C1FC" w14:textId="77777777" w:rsidR="000153E6" w:rsidRDefault="000153E6" w:rsidP="00B5709B">
            <w:pPr>
              <w:pStyle w:val="Bezmezer"/>
              <w:jc w:val="both"/>
              <w:rPr>
                <w:rFonts w:cstheme="minorHAnsi"/>
              </w:rPr>
            </w:pPr>
          </w:p>
          <w:p w14:paraId="5535ACD3" w14:textId="77777777" w:rsidR="000153E6" w:rsidRDefault="000153E6" w:rsidP="00B5709B">
            <w:pPr>
              <w:pStyle w:val="Bezmezer"/>
              <w:jc w:val="both"/>
              <w:rPr>
                <w:rFonts w:cstheme="minorHAnsi"/>
              </w:rPr>
            </w:pPr>
          </w:p>
          <w:p w14:paraId="0733F10C" w14:textId="77777777" w:rsidR="000153E6" w:rsidRPr="009065F0" w:rsidRDefault="000153E6" w:rsidP="00B5709B">
            <w:pPr>
              <w:pStyle w:val="Bezmezer"/>
              <w:jc w:val="both"/>
              <w:rPr>
                <w:rFonts w:cstheme="minorHAnsi"/>
              </w:rPr>
            </w:pPr>
            <w:r>
              <w:rPr>
                <w:rFonts w:cstheme="minorHAnsi"/>
              </w:rPr>
              <w:t>20 minut</w:t>
            </w:r>
          </w:p>
        </w:tc>
        <w:tc>
          <w:tcPr>
            <w:tcW w:w="7376" w:type="dxa"/>
            <w:shd w:val="clear" w:color="auto" w:fill="auto"/>
          </w:tcPr>
          <w:p w14:paraId="6EB31D64" w14:textId="77777777" w:rsidR="000153E6" w:rsidRDefault="000153E6" w:rsidP="00B5709B">
            <w:pPr>
              <w:pStyle w:val="Textkomente"/>
              <w:jc w:val="both"/>
              <w:rPr>
                <w:sz w:val="22"/>
                <w:szCs w:val="22"/>
              </w:rPr>
            </w:pPr>
            <w:r w:rsidRPr="00673F8C">
              <w:rPr>
                <w:sz w:val="22"/>
                <w:szCs w:val="22"/>
              </w:rPr>
              <w:t>Lektor</w:t>
            </w:r>
            <w:r>
              <w:rPr>
                <w:sz w:val="22"/>
                <w:szCs w:val="22"/>
              </w:rPr>
              <w:t>/</w:t>
            </w:r>
            <w:proofErr w:type="spellStart"/>
            <w:r w:rsidRPr="00673F8C">
              <w:rPr>
                <w:sz w:val="22"/>
                <w:szCs w:val="22"/>
              </w:rPr>
              <w:t>ka</w:t>
            </w:r>
            <w:proofErr w:type="spellEnd"/>
            <w:r w:rsidRPr="00673F8C">
              <w:rPr>
                <w:sz w:val="22"/>
                <w:szCs w:val="22"/>
              </w:rPr>
              <w:t xml:space="preserve">: </w:t>
            </w:r>
            <w:r>
              <w:rPr>
                <w:sz w:val="22"/>
                <w:szCs w:val="22"/>
              </w:rPr>
              <w:t>P</w:t>
            </w:r>
            <w:r w:rsidRPr="00673F8C">
              <w:rPr>
                <w:sz w:val="22"/>
                <w:szCs w:val="22"/>
              </w:rPr>
              <w:t>roměníte</w:t>
            </w:r>
            <w:r>
              <w:rPr>
                <w:sz w:val="22"/>
                <w:szCs w:val="22"/>
              </w:rPr>
              <w:t xml:space="preserve"> se</w:t>
            </w:r>
            <w:r w:rsidRPr="00673F8C">
              <w:rPr>
                <w:sz w:val="22"/>
                <w:szCs w:val="22"/>
              </w:rPr>
              <w:t xml:space="preserve"> v badatele. Cíl</w:t>
            </w:r>
            <w:r>
              <w:rPr>
                <w:sz w:val="22"/>
                <w:szCs w:val="22"/>
              </w:rPr>
              <w:t>em je</w:t>
            </w:r>
            <w:r w:rsidRPr="00673F8C">
              <w:rPr>
                <w:sz w:val="22"/>
                <w:szCs w:val="22"/>
              </w:rPr>
              <w:t xml:space="preserve"> poznat detailněji</w:t>
            </w:r>
            <w:r>
              <w:rPr>
                <w:sz w:val="22"/>
                <w:szCs w:val="22"/>
              </w:rPr>
              <w:t xml:space="preserve"> některé</w:t>
            </w:r>
            <w:r w:rsidRPr="00673F8C">
              <w:rPr>
                <w:sz w:val="22"/>
                <w:szCs w:val="22"/>
              </w:rPr>
              <w:t xml:space="preserve"> předměty ze středověku, </w:t>
            </w:r>
            <w:r>
              <w:rPr>
                <w:sz w:val="22"/>
                <w:szCs w:val="22"/>
              </w:rPr>
              <w:t xml:space="preserve">které souvisejí se </w:t>
            </w:r>
            <w:r w:rsidRPr="00673F8C">
              <w:rPr>
                <w:sz w:val="22"/>
                <w:szCs w:val="22"/>
              </w:rPr>
              <w:t xml:space="preserve">středověkým způsobem života. </w:t>
            </w:r>
          </w:p>
          <w:p w14:paraId="687B82D5" w14:textId="77777777" w:rsidR="000153E6" w:rsidRPr="00CC3AA4" w:rsidRDefault="000153E6" w:rsidP="00B5709B">
            <w:pPr>
              <w:pStyle w:val="Textkomente"/>
              <w:jc w:val="both"/>
              <w:rPr>
                <w:sz w:val="22"/>
                <w:szCs w:val="22"/>
              </w:rPr>
            </w:pPr>
            <w:r>
              <w:rPr>
                <w:sz w:val="22"/>
                <w:szCs w:val="22"/>
              </w:rPr>
              <w:t>Na interaktivní tabuli lektor/</w:t>
            </w:r>
            <w:proofErr w:type="spellStart"/>
            <w:r>
              <w:rPr>
                <w:sz w:val="22"/>
                <w:szCs w:val="22"/>
              </w:rPr>
              <w:t>ka</w:t>
            </w:r>
            <w:proofErr w:type="spellEnd"/>
            <w:r>
              <w:rPr>
                <w:sz w:val="22"/>
                <w:szCs w:val="22"/>
              </w:rPr>
              <w:t xml:space="preserve"> představí k</w:t>
            </w:r>
            <w:r w:rsidRPr="00CC3AA4">
              <w:rPr>
                <w:sz w:val="22"/>
                <w:szCs w:val="22"/>
              </w:rPr>
              <w:t xml:space="preserve">atalog archeologických nálezů z doby středověku na </w:t>
            </w:r>
            <w:proofErr w:type="spellStart"/>
            <w:r w:rsidRPr="00CC3AA4">
              <w:rPr>
                <w:sz w:val="22"/>
                <w:szCs w:val="22"/>
              </w:rPr>
              <w:t>Říčansku</w:t>
            </w:r>
            <w:proofErr w:type="spellEnd"/>
            <w:r w:rsidRPr="00CC3AA4">
              <w:rPr>
                <w:sz w:val="22"/>
                <w:szCs w:val="22"/>
              </w:rPr>
              <w:t xml:space="preserve"> (</w:t>
            </w:r>
            <w:r w:rsidRPr="001573B6">
              <w:rPr>
                <w:color w:val="F79646" w:themeColor="accent6"/>
                <w:sz w:val="22"/>
                <w:szCs w:val="22"/>
              </w:rPr>
              <w:t xml:space="preserve">příloha 4.5. Katalog archeologických nálezů z doby středověku na </w:t>
            </w:r>
            <w:proofErr w:type="spellStart"/>
            <w:r w:rsidRPr="001573B6">
              <w:rPr>
                <w:color w:val="F79646" w:themeColor="accent6"/>
                <w:sz w:val="22"/>
                <w:szCs w:val="22"/>
              </w:rPr>
              <w:t>Říčansku</w:t>
            </w:r>
            <w:proofErr w:type="spellEnd"/>
            <w:r w:rsidRPr="00CC3AA4">
              <w:rPr>
                <w:sz w:val="22"/>
                <w:szCs w:val="22"/>
              </w:rPr>
              <w:t xml:space="preserve">), upozorní žáky na jednotlivá hesla a jejich strukturu.   </w:t>
            </w:r>
          </w:p>
          <w:p w14:paraId="56F9C876" w14:textId="77777777" w:rsidR="000153E6" w:rsidRDefault="000153E6" w:rsidP="00B5709B">
            <w:pPr>
              <w:pStyle w:val="Bezmezer"/>
              <w:jc w:val="both"/>
            </w:pPr>
          </w:p>
          <w:p w14:paraId="7584CFDF" w14:textId="4F9C5CF1" w:rsidR="000153E6" w:rsidRDefault="000153E6" w:rsidP="00B5709B">
            <w:pPr>
              <w:pStyle w:val="Bezmezer"/>
              <w:jc w:val="both"/>
            </w:pPr>
            <w:r w:rsidRPr="003D31B6">
              <w:t xml:space="preserve">Žáci </w:t>
            </w:r>
            <w:r>
              <w:t>se rozdělí do badatelských skupin. Jedna skupina bude mít odlišný úkol, stavět model hradu, ta bude početnější – 5 žáků.</w:t>
            </w:r>
          </w:p>
          <w:p w14:paraId="032788A4" w14:textId="77777777" w:rsidR="000153E6" w:rsidRDefault="000153E6" w:rsidP="00B5709B">
            <w:pPr>
              <w:pStyle w:val="Bezmezer"/>
              <w:jc w:val="both"/>
            </w:pPr>
            <w:r>
              <w:t>Stavba modelu hradu</w:t>
            </w:r>
          </w:p>
          <w:p w14:paraId="1EB19AFA" w14:textId="77777777" w:rsidR="000153E6" w:rsidRPr="00CF2403" w:rsidRDefault="000153E6" w:rsidP="00B5709B">
            <w:pPr>
              <w:pStyle w:val="Textkomente"/>
              <w:jc w:val="both"/>
              <w:rPr>
                <w:sz w:val="22"/>
                <w:szCs w:val="22"/>
              </w:rPr>
            </w:pPr>
            <w:r>
              <w:rPr>
                <w:sz w:val="22"/>
                <w:szCs w:val="22"/>
              </w:rPr>
              <w:t>Skupina</w:t>
            </w:r>
            <w:r w:rsidRPr="00F564FB">
              <w:rPr>
                <w:sz w:val="22"/>
                <w:szCs w:val="22"/>
              </w:rPr>
              <w:t xml:space="preserve"> KUNSTHISTORIKŮ (historiků umění) </w:t>
            </w:r>
            <w:r>
              <w:rPr>
                <w:sz w:val="22"/>
                <w:szCs w:val="22"/>
              </w:rPr>
              <w:t xml:space="preserve">staví </w:t>
            </w:r>
            <w:r w:rsidRPr="00F564FB">
              <w:rPr>
                <w:sz w:val="22"/>
                <w:szCs w:val="22"/>
              </w:rPr>
              <w:t>model hradu (</w:t>
            </w:r>
            <w:r w:rsidRPr="001573B6">
              <w:rPr>
                <w:color w:val="F79646" w:themeColor="accent6"/>
                <w:sz w:val="22"/>
                <w:szCs w:val="22"/>
              </w:rPr>
              <w:t>příloha 4.10 Říčanský hrad vystřihovací model</w:t>
            </w:r>
            <w:r w:rsidRPr="00F564FB">
              <w:rPr>
                <w:sz w:val="22"/>
                <w:szCs w:val="22"/>
              </w:rPr>
              <w:t>), mimo ostatní skupiny.</w:t>
            </w:r>
            <w:r>
              <w:rPr>
                <w:sz w:val="22"/>
                <w:szCs w:val="22"/>
              </w:rPr>
              <w:t xml:space="preserve"> M</w:t>
            </w:r>
            <w:r w:rsidRPr="00F564FB">
              <w:rPr>
                <w:sz w:val="22"/>
                <w:szCs w:val="22"/>
              </w:rPr>
              <w:t xml:space="preserve">ají k dispozici </w:t>
            </w:r>
            <w:r>
              <w:rPr>
                <w:sz w:val="22"/>
                <w:szCs w:val="22"/>
              </w:rPr>
              <w:t xml:space="preserve">také </w:t>
            </w:r>
            <w:r w:rsidRPr="00F564FB">
              <w:rPr>
                <w:rFonts w:cstheme="minorHAnsi"/>
                <w:sz w:val="22"/>
                <w:szCs w:val="22"/>
              </w:rPr>
              <w:t>obrázek a půdorys hradu podle vystřihovánek (</w:t>
            </w:r>
            <w:r w:rsidRPr="001573B6">
              <w:rPr>
                <w:rFonts w:cstheme="minorHAnsi"/>
                <w:color w:val="F79646" w:themeColor="accent6"/>
                <w:sz w:val="22"/>
                <w:szCs w:val="22"/>
              </w:rPr>
              <w:t>příloha 4.9 Říčanský hrad půdorys a obrázek</w:t>
            </w:r>
            <w:r w:rsidRPr="00F564FB">
              <w:rPr>
                <w:rFonts w:cstheme="minorHAnsi"/>
                <w:sz w:val="22"/>
                <w:szCs w:val="22"/>
              </w:rPr>
              <w:t>)</w:t>
            </w:r>
            <w:r>
              <w:rPr>
                <w:rFonts w:cstheme="minorHAnsi"/>
                <w:sz w:val="22"/>
                <w:szCs w:val="22"/>
              </w:rPr>
              <w:t>.</w:t>
            </w:r>
            <w:r>
              <w:rPr>
                <w:sz w:val="22"/>
                <w:szCs w:val="22"/>
              </w:rPr>
              <w:t xml:space="preserve"> Lektor/</w:t>
            </w:r>
            <w:proofErr w:type="spellStart"/>
            <w:r>
              <w:rPr>
                <w:sz w:val="22"/>
                <w:szCs w:val="22"/>
              </w:rPr>
              <w:t>ka</w:t>
            </w:r>
            <w:proofErr w:type="spellEnd"/>
            <w:r>
              <w:rPr>
                <w:sz w:val="22"/>
                <w:szCs w:val="22"/>
              </w:rPr>
              <w:t xml:space="preserve"> vybere hned na začátku základní části hradu, na které se mají soustředit, nechá je vystřihovat a až zadá práci badatelským </w:t>
            </w:r>
            <w:r>
              <w:rPr>
                <w:sz w:val="22"/>
                <w:szCs w:val="22"/>
              </w:rPr>
              <w:lastRenderedPageBreak/>
              <w:t>skupinám, projde s kunsthistoriky názorně správný postup ohýbání a slepování.</w:t>
            </w:r>
            <w:r>
              <w:rPr>
                <w:rFonts w:cstheme="minorHAnsi"/>
                <w:sz w:val="22"/>
                <w:szCs w:val="22"/>
              </w:rPr>
              <w:t xml:space="preserve"> </w:t>
            </w:r>
            <w:r w:rsidRPr="00F564FB">
              <w:rPr>
                <w:rFonts w:cstheme="minorHAnsi"/>
                <w:color w:val="FF0000"/>
                <w:sz w:val="22"/>
                <w:szCs w:val="22"/>
              </w:rPr>
              <w:t xml:space="preserve"> </w:t>
            </w:r>
            <w:r w:rsidRPr="00F564FB">
              <w:rPr>
                <w:sz w:val="22"/>
                <w:szCs w:val="22"/>
              </w:rPr>
              <w:t xml:space="preserve">Na konci bloku </w:t>
            </w:r>
            <w:r>
              <w:rPr>
                <w:sz w:val="22"/>
                <w:szCs w:val="22"/>
              </w:rPr>
              <w:t xml:space="preserve">žáci </w:t>
            </w:r>
            <w:r w:rsidRPr="00F564FB">
              <w:rPr>
                <w:sz w:val="22"/>
                <w:szCs w:val="22"/>
              </w:rPr>
              <w:t>prezentují</w:t>
            </w:r>
            <w:r>
              <w:rPr>
                <w:sz w:val="22"/>
                <w:szCs w:val="22"/>
              </w:rPr>
              <w:t xml:space="preserve">, </w:t>
            </w:r>
            <w:r w:rsidRPr="00F564FB">
              <w:rPr>
                <w:sz w:val="22"/>
                <w:szCs w:val="22"/>
              </w:rPr>
              <w:t xml:space="preserve">jak rekonstruovali podobu hradu. </w:t>
            </w:r>
          </w:p>
          <w:p w14:paraId="33A260AC" w14:textId="77777777" w:rsidR="000153E6" w:rsidRPr="00052D3B" w:rsidRDefault="000153E6" w:rsidP="00B5709B">
            <w:pPr>
              <w:pStyle w:val="Bezmezer"/>
              <w:jc w:val="both"/>
              <w:rPr>
                <w:rFonts w:cstheme="minorHAnsi"/>
              </w:rPr>
            </w:pPr>
            <w:r>
              <w:rPr>
                <w:rFonts w:cstheme="minorHAnsi"/>
              </w:rPr>
              <w:t>Badatelské skupiny</w:t>
            </w:r>
          </w:p>
          <w:p w14:paraId="77637049" w14:textId="77777777" w:rsidR="000153E6" w:rsidRPr="00D1015D" w:rsidRDefault="000153E6" w:rsidP="00B5709B">
            <w:pPr>
              <w:pStyle w:val="Bezmezer"/>
              <w:jc w:val="both"/>
            </w:pPr>
            <w:r w:rsidRPr="00D1015D">
              <w:t xml:space="preserve">Ve skupinách </w:t>
            </w:r>
            <w:r>
              <w:t>budou</w:t>
            </w:r>
            <w:r w:rsidRPr="00D1015D">
              <w:t xml:space="preserve"> dva druhy badatelů</w:t>
            </w:r>
            <w:r>
              <w:t>, žáci</w:t>
            </w:r>
            <w:r w:rsidRPr="00D1015D">
              <w:t xml:space="preserve"> si role rozdělí</w:t>
            </w:r>
            <w:r>
              <w:t xml:space="preserve"> sami</w:t>
            </w:r>
            <w:r w:rsidRPr="00D1015D">
              <w:t>. Lektor</w:t>
            </w:r>
            <w:r>
              <w:t>/</w:t>
            </w:r>
            <w:proofErr w:type="spellStart"/>
            <w:r w:rsidRPr="00D1015D">
              <w:t>ka</w:t>
            </w:r>
            <w:proofErr w:type="spellEnd"/>
            <w:r w:rsidRPr="00D1015D">
              <w:t xml:space="preserve"> rozdá kartičky s rol</w:t>
            </w:r>
            <w:r>
              <w:t>emi</w:t>
            </w:r>
            <w:r w:rsidRPr="00D1015D">
              <w:t xml:space="preserve"> (</w:t>
            </w:r>
            <w:r w:rsidRPr="001573B6">
              <w:rPr>
                <w:color w:val="F79646" w:themeColor="accent6"/>
              </w:rPr>
              <w:t>příloha 4.7 Skupinové role v aktivitě Badatelem ve středověkém městečku</w:t>
            </w:r>
            <w:r w:rsidRPr="00D1015D">
              <w:t>)</w:t>
            </w:r>
            <w:r w:rsidRPr="00D1015D">
              <w:rPr>
                <w:color w:val="0070C0"/>
              </w:rPr>
              <w:t>:</w:t>
            </w:r>
            <w:r w:rsidRPr="00D1015D">
              <w:t xml:space="preserve"> </w:t>
            </w:r>
          </w:p>
          <w:p w14:paraId="3CD79D80" w14:textId="77777777" w:rsidR="000153E6" w:rsidRPr="00D1015D" w:rsidRDefault="000153E6" w:rsidP="00B5709B">
            <w:pPr>
              <w:pStyle w:val="Bezmezer"/>
              <w:jc w:val="both"/>
            </w:pPr>
            <w:r w:rsidRPr="00D1015D">
              <w:t xml:space="preserve">HISTORIK: studuje v katalogu a </w:t>
            </w:r>
            <w:r>
              <w:t xml:space="preserve">v </w:t>
            </w:r>
            <w:r w:rsidRPr="00D1015D">
              <w:t>dalších zdrojích – internet, učebnice (jak se předmět nazývá, k čemu sloužil, kde vznikl, místo nálezu, uložení ve sbírkách atd.)</w:t>
            </w:r>
            <w:r>
              <w:t>.</w:t>
            </w:r>
            <w:r w:rsidRPr="00D1015D">
              <w:t xml:space="preserve"> </w:t>
            </w:r>
          </w:p>
          <w:p w14:paraId="36C21071" w14:textId="77777777" w:rsidR="000153E6" w:rsidRPr="00D1015D" w:rsidRDefault="000153E6" w:rsidP="00B5709B">
            <w:pPr>
              <w:pStyle w:val="Textkomente"/>
              <w:jc w:val="both"/>
              <w:rPr>
                <w:sz w:val="22"/>
                <w:szCs w:val="22"/>
              </w:rPr>
            </w:pPr>
            <w:r w:rsidRPr="00D1015D">
              <w:rPr>
                <w:sz w:val="22"/>
                <w:szCs w:val="22"/>
              </w:rPr>
              <w:t xml:space="preserve">ANTROPOLOG: </w:t>
            </w:r>
            <w:r>
              <w:rPr>
                <w:sz w:val="22"/>
                <w:szCs w:val="22"/>
              </w:rPr>
              <w:t xml:space="preserve">přemýšlí </w:t>
            </w:r>
            <w:r w:rsidRPr="00D1015D">
              <w:rPr>
                <w:sz w:val="22"/>
                <w:szCs w:val="22"/>
              </w:rPr>
              <w:t xml:space="preserve">nad předměty v souvislosti </w:t>
            </w:r>
            <w:r>
              <w:rPr>
                <w:sz w:val="22"/>
                <w:szCs w:val="22"/>
              </w:rPr>
              <w:t>s jejich významem a </w:t>
            </w:r>
            <w:r w:rsidRPr="00D1015D">
              <w:rPr>
                <w:sz w:val="22"/>
                <w:szCs w:val="22"/>
              </w:rPr>
              <w:t>společenským postavením majitelů předmětů</w:t>
            </w:r>
            <w:r>
              <w:rPr>
                <w:sz w:val="22"/>
                <w:szCs w:val="22"/>
              </w:rPr>
              <w:t xml:space="preserve"> (byl typický pro chudé/bohaté).</w:t>
            </w:r>
          </w:p>
          <w:p w14:paraId="4DFD89D4" w14:textId="77777777" w:rsidR="000153E6" w:rsidRDefault="000153E6" w:rsidP="00B5709B">
            <w:pPr>
              <w:pStyle w:val="Bezmezer"/>
              <w:jc w:val="both"/>
            </w:pPr>
            <w:r w:rsidRPr="00D1015D">
              <w:t xml:space="preserve">Ve skupině mohou být i dva historici nebo dva antropologové, podle počtu </w:t>
            </w:r>
            <w:r>
              <w:t>žáků</w:t>
            </w:r>
            <w:r w:rsidRPr="00D1015D">
              <w:t xml:space="preserve">. </w:t>
            </w:r>
          </w:p>
          <w:p w14:paraId="129D6E7F" w14:textId="77777777" w:rsidR="000153E6" w:rsidRDefault="000153E6" w:rsidP="00B5709B">
            <w:pPr>
              <w:pStyle w:val="Bezmezer"/>
              <w:jc w:val="both"/>
            </w:pPr>
            <w:r w:rsidRPr="003D31B6">
              <w:t>Žáci v</w:t>
            </w:r>
            <w:r>
              <w:t xml:space="preserve">e </w:t>
            </w:r>
            <w:r w:rsidRPr="003D31B6">
              <w:t xml:space="preserve">skupinách </w:t>
            </w:r>
            <w:r w:rsidRPr="003A4DF2">
              <w:t>dostanou</w:t>
            </w:r>
            <w:r>
              <w:t xml:space="preserve"> tablet s katalogem </w:t>
            </w:r>
            <w:r w:rsidRPr="00624112">
              <w:t xml:space="preserve">katalog archeologických nálezů z doby středověku na </w:t>
            </w:r>
            <w:proofErr w:type="spellStart"/>
            <w:r w:rsidRPr="00624112">
              <w:t>Říčansku</w:t>
            </w:r>
            <w:proofErr w:type="spellEnd"/>
            <w:r>
              <w:t>, případně vytištěný katalog (</w:t>
            </w:r>
            <w:r w:rsidRPr="001573B6">
              <w:rPr>
                <w:color w:val="F79646" w:themeColor="accent6"/>
              </w:rPr>
              <w:t xml:space="preserve">příloha 4.5 Katalog archeologických nálezů z doby středověku na </w:t>
            </w:r>
            <w:proofErr w:type="spellStart"/>
            <w:r w:rsidRPr="001573B6">
              <w:rPr>
                <w:color w:val="F79646" w:themeColor="accent6"/>
              </w:rPr>
              <w:t>Říčansku</w:t>
            </w:r>
            <w:proofErr w:type="spellEnd"/>
            <w:r w:rsidRPr="00033B17">
              <w:t>)</w:t>
            </w:r>
            <w:r>
              <w:t>. Při práci mohou žáci používat také mobily nebo tablety k vyhledávání dalších informací.</w:t>
            </w:r>
          </w:p>
          <w:p w14:paraId="3CA4C7DE" w14:textId="77777777" w:rsidR="000153E6" w:rsidRDefault="000153E6" w:rsidP="00B5709B">
            <w:pPr>
              <w:pStyle w:val="Bezmezer"/>
              <w:jc w:val="both"/>
            </w:pPr>
            <w:r>
              <w:t xml:space="preserve">Skupiny dostanou vždy jeden předmět ze sbírek muzea nebo </w:t>
            </w:r>
            <w:r w:rsidRPr="00325EEC">
              <w:t>replik</w:t>
            </w:r>
            <w:r>
              <w:t xml:space="preserve">u </w:t>
            </w:r>
            <w:r w:rsidRPr="00325EEC">
              <w:t>středově</w:t>
            </w:r>
            <w:r>
              <w:t>kého</w:t>
            </w:r>
            <w:r w:rsidRPr="00325EEC">
              <w:t xml:space="preserve"> předmět</w:t>
            </w:r>
            <w:r>
              <w:t>u:</w:t>
            </w:r>
            <w:r w:rsidRPr="00325EEC">
              <w:t xml:space="preserve"> </w:t>
            </w:r>
            <w:r>
              <w:t>d</w:t>
            </w:r>
            <w:r w:rsidRPr="00325EEC">
              <w:t>ělová koule</w:t>
            </w:r>
            <w:r>
              <w:t xml:space="preserve"> – sbírky</w:t>
            </w:r>
            <w:r w:rsidRPr="00325EEC">
              <w:t xml:space="preserve">, keramická nádoba </w:t>
            </w:r>
            <w:r>
              <w:t xml:space="preserve">– </w:t>
            </w:r>
            <w:r w:rsidRPr="00325EEC">
              <w:t xml:space="preserve">replika, měšec s mincí </w:t>
            </w:r>
            <w:r>
              <w:t>–</w:t>
            </w:r>
            <w:r w:rsidRPr="00325EEC">
              <w:t xml:space="preserve"> replika, podkova</w:t>
            </w:r>
            <w:r>
              <w:t xml:space="preserve"> </w:t>
            </w:r>
            <w:r w:rsidRPr="00325EEC">
              <w:t xml:space="preserve">– </w:t>
            </w:r>
            <w:r>
              <w:t>nesbírková</w:t>
            </w:r>
            <w:r w:rsidRPr="00325EEC">
              <w:t xml:space="preserve">, sekera – replika. </w:t>
            </w:r>
            <w:r w:rsidRPr="003D31B6">
              <w:t xml:space="preserve">V případě vyššího počtu žáků ve třídě </w:t>
            </w:r>
            <w:r>
              <w:t>se budou některé</w:t>
            </w:r>
            <w:r w:rsidRPr="003D31B6">
              <w:t xml:space="preserve"> předmět</w:t>
            </w:r>
            <w:r>
              <w:t>y vyskytovat dvakrát</w:t>
            </w:r>
            <w:r w:rsidRPr="003D31B6">
              <w:t xml:space="preserve">. </w:t>
            </w:r>
          </w:p>
          <w:p w14:paraId="18945F4D" w14:textId="77777777" w:rsidR="000153E6" w:rsidRDefault="000153E6" w:rsidP="00B5709B">
            <w:pPr>
              <w:pStyle w:val="Bezmezer"/>
              <w:jc w:val="both"/>
            </w:pPr>
          </w:p>
          <w:p w14:paraId="0F18C3AC" w14:textId="77777777" w:rsidR="000153E6" w:rsidRDefault="000153E6" w:rsidP="00B5709B">
            <w:pPr>
              <w:pStyle w:val="Bezmezer"/>
              <w:jc w:val="both"/>
            </w:pPr>
            <w:r>
              <w:t>Předměty budou žáci prozkoumávat a své pozorování a odpovědi na otázky zaznamenávat do pracovních listů (</w:t>
            </w:r>
            <w:r w:rsidRPr="001573B6">
              <w:rPr>
                <w:color w:val="F79646" w:themeColor="accent6"/>
              </w:rPr>
              <w:t>příloha 4.8 PL Středověké předměty</w:t>
            </w:r>
            <w:r>
              <w:t>).</w:t>
            </w:r>
          </w:p>
          <w:p w14:paraId="50F95777" w14:textId="3CA66138" w:rsidR="000153E6" w:rsidRPr="00CA0815" w:rsidRDefault="000153E6" w:rsidP="000153E6">
            <w:pPr>
              <w:pStyle w:val="Bezmezer"/>
              <w:jc w:val="both"/>
            </w:pPr>
            <w:bookmarkStart w:id="3" w:name="_Hlk40396423"/>
            <w:r>
              <w:t>Úkoly se vztahují k předmětům, ale jsou zaměřeny na život ve středověké společnosti.</w:t>
            </w:r>
            <w:bookmarkEnd w:id="3"/>
            <w:r>
              <w:t xml:space="preserve">  Ve skupině žáci komunikují, sdílejí si své postřehy, zjištění. Kromě předmětů mají k dispozici také plátěný krejčovský metr, kterým badatelé běžně přeměřují zkoumané předměty.</w:t>
            </w:r>
          </w:p>
        </w:tc>
      </w:tr>
      <w:tr w:rsidR="000153E6" w:rsidRPr="00BB3208" w14:paraId="734E7C22" w14:textId="77777777" w:rsidTr="00B5709B">
        <w:tc>
          <w:tcPr>
            <w:tcW w:w="1684" w:type="dxa"/>
            <w:shd w:val="clear" w:color="auto" w:fill="auto"/>
          </w:tcPr>
          <w:p w14:paraId="15DBDE74" w14:textId="77777777" w:rsidR="000153E6" w:rsidRDefault="000153E6" w:rsidP="00B5709B">
            <w:pPr>
              <w:pStyle w:val="Bezmezer"/>
              <w:jc w:val="both"/>
              <w:rPr>
                <w:rFonts w:cstheme="minorHAnsi"/>
              </w:rPr>
            </w:pPr>
            <w:r>
              <w:rPr>
                <w:rFonts w:cstheme="minorHAnsi"/>
              </w:rPr>
              <w:lastRenderedPageBreak/>
              <w:t>Prezentace skupinové práce</w:t>
            </w:r>
          </w:p>
          <w:p w14:paraId="2EF1D073" w14:textId="77777777" w:rsidR="000153E6" w:rsidRDefault="000153E6" w:rsidP="00B5709B">
            <w:pPr>
              <w:pStyle w:val="Bezmezer"/>
              <w:jc w:val="both"/>
              <w:rPr>
                <w:rFonts w:cstheme="minorHAnsi"/>
              </w:rPr>
            </w:pPr>
            <w:r>
              <w:rPr>
                <w:rFonts w:cstheme="minorHAnsi"/>
              </w:rPr>
              <w:t xml:space="preserve">15 minut </w:t>
            </w:r>
          </w:p>
          <w:p w14:paraId="0DD68A1F" w14:textId="77777777" w:rsidR="000153E6" w:rsidRPr="009065F0" w:rsidRDefault="000153E6" w:rsidP="00B5709B">
            <w:pPr>
              <w:pStyle w:val="Bezmezer"/>
              <w:jc w:val="both"/>
              <w:rPr>
                <w:rFonts w:cstheme="minorHAnsi"/>
              </w:rPr>
            </w:pPr>
          </w:p>
        </w:tc>
        <w:tc>
          <w:tcPr>
            <w:tcW w:w="7376" w:type="dxa"/>
            <w:shd w:val="clear" w:color="auto" w:fill="auto"/>
          </w:tcPr>
          <w:p w14:paraId="7A7D7F88" w14:textId="77777777" w:rsidR="000153E6" w:rsidRDefault="000153E6" w:rsidP="00B5709B">
            <w:pPr>
              <w:pStyle w:val="Bezmezer"/>
              <w:jc w:val="both"/>
            </w:pPr>
            <w:r>
              <w:t xml:space="preserve">Každá ze skupin představí předmět, který dostala – krátce (asi 2 minuty). </w:t>
            </w:r>
          </w:p>
          <w:p w14:paraId="3B926E0E" w14:textId="77777777" w:rsidR="000153E6" w:rsidRDefault="000153E6" w:rsidP="00B5709B">
            <w:pPr>
              <w:pStyle w:val="Bezmezer"/>
              <w:jc w:val="both"/>
            </w:pPr>
            <w:r>
              <w:t>Ostatní poslouchají, mohou se ptát. Lektor/</w:t>
            </w:r>
            <w:proofErr w:type="spellStart"/>
            <w:r>
              <w:t>ka</w:t>
            </w:r>
            <w:proofErr w:type="spellEnd"/>
            <w:r>
              <w:t xml:space="preserve"> případně opraví nebo doplní. Kunsthistorici představí model hradu.</w:t>
            </w:r>
          </w:p>
          <w:p w14:paraId="7B94ED6B" w14:textId="77777777" w:rsidR="000153E6" w:rsidRDefault="000153E6" w:rsidP="00B5709B">
            <w:pPr>
              <w:contextualSpacing/>
              <w:rPr>
                <w:rFonts w:cstheme="minorHAnsi"/>
              </w:rPr>
            </w:pPr>
            <w:r w:rsidRPr="003D31B6">
              <w:rPr>
                <w:rFonts w:cstheme="minorHAnsi"/>
              </w:rPr>
              <w:t>Při představování výsledků skupinové práce se lektor</w:t>
            </w:r>
            <w:r>
              <w:rPr>
                <w:rFonts w:cstheme="minorHAnsi"/>
              </w:rPr>
              <w:t>/</w:t>
            </w:r>
            <w:proofErr w:type="spellStart"/>
            <w:r>
              <w:rPr>
                <w:rFonts w:cstheme="minorHAnsi"/>
              </w:rPr>
              <w:t>ka</w:t>
            </w:r>
            <w:proofErr w:type="spellEnd"/>
            <w:r w:rsidRPr="003D31B6">
              <w:rPr>
                <w:rFonts w:cstheme="minorHAnsi"/>
              </w:rPr>
              <w:t xml:space="preserve"> ptá i </w:t>
            </w:r>
            <w:r>
              <w:rPr>
                <w:rFonts w:cstheme="minorHAnsi"/>
              </w:rPr>
              <w:t>na práci v rolích</w:t>
            </w:r>
            <w:r w:rsidRPr="003D31B6">
              <w:rPr>
                <w:rFonts w:cstheme="minorHAnsi"/>
              </w:rPr>
              <w:t xml:space="preserve">: </w:t>
            </w:r>
          </w:p>
          <w:p w14:paraId="1B651603" w14:textId="77777777" w:rsidR="000153E6" w:rsidRDefault="000153E6" w:rsidP="00B5709B">
            <w:pPr>
              <w:contextualSpacing/>
              <w:rPr>
                <w:rFonts w:cstheme="minorHAnsi"/>
              </w:rPr>
            </w:pPr>
            <w:r>
              <w:rPr>
                <w:rFonts w:cstheme="minorHAnsi"/>
              </w:rPr>
              <w:t>Přistupovali jste ke zkoumání předmětů podle rolí? Jak to probíhalo?</w:t>
            </w:r>
          </w:p>
          <w:p w14:paraId="100A398C" w14:textId="77777777" w:rsidR="000153E6" w:rsidRPr="00BB3208" w:rsidRDefault="000153E6" w:rsidP="00B5709B">
            <w:pPr>
              <w:contextualSpacing/>
              <w:rPr>
                <w:rFonts w:cstheme="minorHAnsi"/>
              </w:rPr>
            </w:pPr>
            <w:r>
              <w:rPr>
                <w:rFonts w:cstheme="minorHAnsi"/>
              </w:rPr>
              <w:t>Chtěli byste si vyzkoušet úkol, který jste dnes neměli možnost dělat (lepení modelu, nebo naopak průzkum předmětů)?</w:t>
            </w:r>
          </w:p>
        </w:tc>
      </w:tr>
      <w:tr w:rsidR="000153E6" w:rsidRPr="00441DFC" w14:paraId="23C5DB44" w14:textId="77777777" w:rsidTr="00B5709B">
        <w:tc>
          <w:tcPr>
            <w:tcW w:w="1684" w:type="dxa"/>
            <w:shd w:val="clear" w:color="auto" w:fill="auto"/>
          </w:tcPr>
          <w:p w14:paraId="24FD211C" w14:textId="77777777" w:rsidR="000153E6" w:rsidRDefault="000153E6" w:rsidP="00B5709B">
            <w:pPr>
              <w:pStyle w:val="Bezmezer"/>
              <w:jc w:val="both"/>
              <w:rPr>
                <w:rFonts w:cstheme="minorHAnsi"/>
              </w:rPr>
            </w:pPr>
            <w:r w:rsidRPr="001E4826">
              <w:rPr>
                <w:rFonts w:cstheme="minorHAnsi"/>
              </w:rPr>
              <w:t>Reflexe</w:t>
            </w:r>
            <w:r>
              <w:rPr>
                <w:rFonts w:cstheme="minorHAnsi"/>
              </w:rPr>
              <w:t xml:space="preserve"> </w:t>
            </w:r>
          </w:p>
          <w:p w14:paraId="1DEBF349" w14:textId="77777777" w:rsidR="000153E6" w:rsidRDefault="000153E6" w:rsidP="00B5709B">
            <w:pPr>
              <w:pStyle w:val="Bezmezer"/>
              <w:jc w:val="both"/>
              <w:rPr>
                <w:rFonts w:cstheme="minorHAnsi"/>
              </w:rPr>
            </w:pPr>
            <w:r>
              <w:rPr>
                <w:rFonts w:cstheme="minorHAnsi"/>
              </w:rPr>
              <w:t>7 minut</w:t>
            </w:r>
          </w:p>
          <w:p w14:paraId="7FE0EF43" w14:textId="77777777" w:rsidR="000153E6" w:rsidRDefault="000153E6" w:rsidP="00B5709B">
            <w:pPr>
              <w:pStyle w:val="Bezmezer"/>
              <w:jc w:val="both"/>
              <w:rPr>
                <w:rFonts w:cstheme="minorHAnsi"/>
              </w:rPr>
            </w:pPr>
          </w:p>
        </w:tc>
        <w:tc>
          <w:tcPr>
            <w:tcW w:w="7376" w:type="dxa"/>
            <w:shd w:val="clear" w:color="auto" w:fill="auto"/>
          </w:tcPr>
          <w:p w14:paraId="7347E2EF" w14:textId="77777777" w:rsidR="000153E6" w:rsidRDefault="000153E6" w:rsidP="00B5709B">
            <w:pPr>
              <w:pStyle w:val="Bezmezer"/>
              <w:jc w:val="both"/>
            </w:pPr>
            <w:r>
              <w:t>Žáci nehodnotí spolupráci v malých skupinách, v reflexi se chceme zaměřit na porovnání kvality života ve středověku a dnes. Pozorujeme pokrok ve třech oblastech (strava, práce, války). Co je nyní oproti středověku pozitivní a co negativní? Žáci odpovídají jednotlivě do formulářů (</w:t>
            </w:r>
            <w:r w:rsidRPr="001573B6">
              <w:rPr>
                <w:color w:val="F79646" w:themeColor="accent6"/>
              </w:rPr>
              <w:t>příloha 4.11 PL Kvalita života ve středověku a dnes</w:t>
            </w:r>
            <w:r>
              <w:t>). Žáci odcházejí z bloku s tím, že se mají dnes lépe, ale nevědí o kolik, to se dozvědí v dalších blocích.</w:t>
            </w:r>
          </w:p>
          <w:p w14:paraId="75D266FC" w14:textId="6D7775DA" w:rsidR="000153E6" w:rsidRPr="000153E6" w:rsidRDefault="000153E6" w:rsidP="000153E6">
            <w:pPr>
              <w:pStyle w:val="Bezmezer"/>
              <w:jc w:val="both"/>
            </w:pPr>
            <w:r>
              <w:t>Na závěr vytvoří lektor/</w:t>
            </w:r>
            <w:proofErr w:type="spellStart"/>
            <w:r>
              <w:t>ka</w:t>
            </w:r>
            <w:proofErr w:type="spellEnd"/>
            <w:r>
              <w:t xml:space="preserve"> na podlaze v učebně škálu od 1 do 10 a vyzve žáky: Stoupněte si tam, kde si myslíte, že byla kvalita života ve středověku (1 – nízká kvalita, 10 – vysoká kvalita). Totéž (se zdůvodněním, proč tak žáci učinili) zopakujeme po odehrání </w:t>
            </w:r>
            <w:proofErr w:type="spellStart"/>
            <w:r>
              <w:t>geolokační</w:t>
            </w:r>
            <w:proofErr w:type="spellEnd"/>
            <w:r>
              <w:t xml:space="preserve"> hry ve druhém bloku.</w:t>
            </w:r>
          </w:p>
        </w:tc>
      </w:tr>
      <w:tr w:rsidR="000153E6" w:rsidRPr="00B155F3" w14:paraId="724A4797" w14:textId="77777777" w:rsidTr="00B5709B">
        <w:tc>
          <w:tcPr>
            <w:tcW w:w="1684" w:type="dxa"/>
            <w:shd w:val="clear" w:color="auto" w:fill="auto"/>
          </w:tcPr>
          <w:p w14:paraId="78799425" w14:textId="77777777" w:rsidR="000153E6" w:rsidRDefault="000153E6" w:rsidP="00B5709B">
            <w:pPr>
              <w:pStyle w:val="Bezmezer"/>
              <w:jc w:val="both"/>
              <w:rPr>
                <w:rFonts w:cstheme="minorHAnsi"/>
              </w:rPr>
            </w:pPr>
            <w:r>
              <w:rPr>
                <w:rFonts w:cstheme="minorHAnsi"/>
              </w:rPr>
              <w:t xml:space="preserve">Uzavření lekce </w:t>
            </w:r>
          </w:p>
        </w:tc>
        <w:tc>
          <w:tcPr>
            <w:tcW w:w="7376" w:type="dxa"/>
            <w:shd w:val="clear" w:color="auto" w:fill="auto"/>
          </w:tcPr>
          <w:p w14:paraId="6B35447A" w14:textId="77777777" w:rsidR="000153E6" w:rsidRDefault="000153E6" w:rsidP="00B5709B">
            <w:pPr>
              <w:pStyle w:val="Bezmezer"/>
              <w:jc w:val="both"/>
            </w:pPr>
            <w:r>
              <w:rPr>
                <w:rFonts w:cstheme="minorHAnsi"/>
              </w:rPr>
              <w:t xml:space="preserve">Říčanský hrad znáte jako zříceninu, byla to ovšem promyšlená stavba… </w:t>
            </w:r>
            <w:r>
              <w:t>Příště se společně vydáme do centra Říčan a budeme odhalovat další stopy po středověku.</w:t>
            </w:r>
          </w:p>
          <w:p w14:paraId="6694B756" w14:textId="26A95488" w:rsidR="000153E6" w:rsidRPr="00B155F3" w:rsidRDefault="000153E6" w:rsidP="000153E6">
            <w:pPr>
              <w:pStyle w:val="Bezmezer"/>
              <w:jc w:val="both"/>
              <w:rPr>
                <w:rFonts w:cstheme="minorHAnsi"/>
              </w:rPr>
            </w:pPr>
            <w:r w:rsidRPr="006931BD">
              <w:rPr>
                <w:rFonts w:cstheme="minorHAnsi"/>
              </w:rPr>
              <w:t>Učitel/</w:t>
            </w:r>
            <w:proofErr w:type="spellStart"/>
            <w:r w:rsidRPr="006931BD">
              <w:rPr>
                <w:rFonts w:cstheme="minorHAnsi"/>
              </w:rPr>
              <w:t>ka</w:t>
            </w:r>
            <w:proofErr w:type="spellEnd"/>
            <w:r w:rsidRPr="006931BD">
              <w:rPr>
                <w:rFonts w:cstheme="minorHAnsi"/>
              </w:rPr>
              <w:t xml:space="preserve"> rozdá portfolia </w:t>
            </w:r>
            <w:r w:rsidRPr="001573B6">
              <w:rPr>
                <w:rFonts w:cstheme="minorHAnsi"/>
              </w:rPr>
              <w:t>(</w:t>
            </w:r>
            <w:r w:rsidRPr="001573B6">
              <w:rPr>
                <w:rFonts w:cstheme="minorHAnsi"/>
                <w:color w:val="F79646" w:themeColor="accent6"/>
              </w:rPr>
              <w:t>příloha 4.32 Desky na portfolia</w:t>
            </w:r>
            <w:r w:rsidRPr="001573B6">
              <w:rPr>
                <w:rFonts w:cstheme="minorHAnsi"/>
              </w:rPr>
              <w:t>)</w:t>
            </w:r>
            <w:r w:rsidRPr="006931BD">
              <w:rPr>
                <w:rFonts w:cstheme="minorHAnsi"/>
              </w:rPr>
              <w:t xml:space="preserve">, aby si žáci mohli </w:t>
            </w:r>
            <w:r>
              <w:rPr>
                <w:rFonts w:cstheme="minorHAnsi"/>
              </w:rPr>
              <w:t xml:space="preserve">příště </w:t>
            </w:r>
            <w:r w:rsidRPr="006931BD">
              <w:rPr>
                <w:rFonts w:cstheme="minorHAnsi"/>
              </w:rPr>
              <w:t>uložit své výstupy.</w:t>
            </w:r>
          </w:p>
        </w:tc>
      </w:tr>
    </w:tbl>
    <w:p w14:paraId="12D3EC73" w14:textId="6722BEE2" w:rsidR="00A47189" w:rsidRDefault="00A47189" w:rsidP="004A5FB8">
      <w:pPr>
        <w:pStyle w:val="Bezmezer"/>
      </w:pPr>
    </w:p>
    <w:p w14:paraId="617CBE36" w14:textId="0E4D6565" w:rsidR="004A5FB8" w:rsidRDefault="004A5FB8" w:rsidP="004A5FB8">
      <w:pPr>
        <w:pStyle w:val="Bezmezer"/>
      </w:pPr>
      <w:r w:rsidRPr="004A5FB8">
        <w:rPr>
          <w:b/>
        </w:rPr>
        <w:lastRenderedPageBreak/>
        <w:t xml:space="preserve">Lekce </w:t>
      </w:r>
      <w:r>
        <w:rPr>
          <w:b/>
        </w:rPr>
        <w:t xml:space="preserve">2 </w:t>
      </w:r>
      <w:r w:rsidR="00DA1447" w:rsidRPr="00014A79">
        <w:rPr>
          <w:b/>
        </w:rPr>
        <w:t>Středověk</w:t>
      </w:r>
      <w:r w:rsidR="00DA1447">
        <w:rPr>
          <w:b/>
        </w:rPr>
        <w:t>á společnost</w:t>
      </w:r>
      <w:r w:rsidRPr="004A5FB8">
        <w:rPr>
          <w:b/>
        </w:rPr>
        <w:t xml:space="preserve"> </w:t>
      </w:r>
      <w:r>
        <w:t xml:space="preserve">– </w:t>
      </w:r>
      <w:r w:rsidR="00DA1447">
        <w:t>4</w:t>
      </w:r>
      <w:r>
        <w:t xml:space="preserve"> vyučovací hodin</w:t>
      </w:r>
      <w:r w:rsidR="00DA1447">
        <w:t>y</w:t>
      </w:r>
    </w:p>
    <w:p w14:paraId="0159422C" w14:textId="77777777" w:rsidR="00DA1447" w:rsidRPr="00DA1447" w:rsidRDefault="00DA1447" w:rsidP="00DA1447">
      <w:pPr>
        <w:pStyle w:val="Bezmezer"/>
        <w:rPr>
          <w:u w:val="single"/>
        </w:rPr>
      </w:pPr>
      <w:r w:rsidRPr="00DA1447">
        <w:rPr>
          <w:u w:val="single"/>
        </w:rPr>
        <w:t>Forma a bližší popis realizace</w:t>
      </w:r>
    </w:p>
    <w:p w14:paraId="584C3739" w14:textId="77777777" w:rsidR="00DA1447" w:rsidRDefault="00DA1447" w:rsidP="00DA1447">
      <w:pPr>
        <w:pStyle w:val="Bezmezer"/>
      </w:pPr>
      <w:r>
        <w:t xml:space="preserve">V centru města a v kostele. Žáci poznávají středověké městečko pomocí </w:t>
      </w:r>
      <w:proofErr w:type="spellStart"/>
      <w:r>
        <w:t>geolokační</w:t>
      </w:r>
      <w:proofErr w:type="spellEnd"/>
      <w:r>
        <w:t xml:space="preserve"> hry Za pokladem do s</w:t>
      </w:r>
      <w:r w:rsidRPr="00AB75DE">
        <w:t xml:space="preserve">tředověkých Říčan, </w:t>
      </w:r>
      <w:r>
        <w:t>následuje program v kostele.</w:t>
      </w:r>
    </w:p>
    <w:p w14:paraId="72BE6A5F" w14:textId="77777777" w:rsidR="00DA1447" w:rsidRPr="00DA1447" w:rsidRDefault="00DA1447" w:rsidP="00DA1447">
      <w:pPr>
        <w:pStyle w:val="Bezmezer"/>
        <w:rPr>
          <w:u w:val="single"/>
        </w:rPr>
      </w:pPr>
      <w:r w:rsidRPr="00DA1447">
        <w:rPr>
          <w:u w:val="single"/>
        </w:rPr>
        <w:t>Metody</w:t>
      </w:r>
    </w:p>
    <w:p w14:paraId="0E03B37A" w14:textId="77777777" w:rsidR="00DA1447" w:rsidRDefault="00DA1447" w:rsidP="00DA1447">
      <w:pPr>
        <w:pStyle w:val="Bezmezer"/>
      </w:pPr>
      <w:r>
        <w:t xml:space="preserve">Zážitková výuka – </w:t>
      </w:r>
      <w:proofErr w:type="spellStart"/>
      <w:r>
        <w:t>geolokační</w:t>
      </w:r>
      <w:proofErr w:type="spellEnd"/>
      <w:r>
        <w:t xml:space="preserve"> hra</w:t>
      </w:r>
    </w:p>
    <w:p w14:paraId="3F0917A0" w14:textId="77777777" w:rsidR="00DA1447" w:rsidRDefault="00DA1447" w:rsidP="00DA1447">
      <w:pPr>
        <w:pStyle w:val="Bezmezer"/>
      </w:pPr>
      <w:r>
        <w:t>Individuální práce – poznávání kostela</w:t>
      </w:r>
    </w:p>
    <w:p w14:paraId="5ADC39D4" w14:textId="77777777" w:rsidR="00DA1447" w:rsidRDefault="00DA1447" w:rsidP="00DA1447">
      <w:pPr>
        <w:pStyle w:val="Bezmezer"/>
      </w:pPr>
      <w:r>
        <w:t>Místně ukotvené učení – poznáváme středověké Říčany v kontaktu s reálným prostředím</w:t>
      </w:r>
    </w:p>
    <w:p w14:paraId="4DA358A6" w14:textId="77777777" w:rsidR="00DA1447" w:rsidRDefault="00DA1447" w:rsidP="00DA1447">
      <w:pPr>
        <w:pStyle w:val="Bezmezer"/>
      </w:pPr>
      <w:r>
        <w:t xml:space="preserve">Výuka venku – program probíhá celý venku, žáci ze zázemí využívají pouze </w:t>
      </w:r>
      <w:proofErr w:type="spellStart"/>
      <w:r>
        <w:t>wc</w:t>
      </w:r>
      <w:proofErr w:type="spellEnd"/>
    </w:p>
    <w:p w14:paraId="48F98BD3" w14:textId="77777777" w:rsidR="00DA1447" w:rsidRPr="00DA1447" w:rsidRDefault="00DA1447" w:rsidP="00DA1447">
      <w:pPr>
        <w:pStyle w:val="Bezmezer"/>
        <w:rPr>
          <w:u w:val="single"/>
        </w:rPr>
      </w:pPr>
      <w:r w:rsidRPr="00DA1447">
        <w:rPr>
          <w:u w:val="single"/>
        </w:rPr>
        <w:t>Pomůcky</w:t>
      </w:r>
    </w:p>
    <w:p w14:paraId="287603DB" w14:textId="55EC68C0" w:rsidR="00DA1447" w:rsidRDefault="00DA1447" w:rsidP="00DA1447">
      <w:pPr>
        <w:pStyle w:val="Bezmezer"/>
      </w:pPr>
      <w:proofErr w:type="spellStart"/>
      <w:r w:rsidRPr="00A615CD">
        <w:t>zalaminované</w:t>
      </w:r>
      <w:proofErr w:type="spellEnd"/>
      <w:r w:rsidRPr="00A615CD">
        <w:t xml:space="preserve"> staré fotografie hradu a současná fotografie hradu v pohledu od železniční trati (</w:t>
      </w:r>
      <w:r w:rsidRPr="00D96873">
        <w:rPr>
          <w:color w:val="F79646" w:themeColor="accent6"/>
        </w:rPr>
        <w:t>příloha 4.16 Říčanský hrad na fotografiích</w:t>
      </w:r>
      <w:r w:rsidRPr="00E8067D">
        <w:t>)</w:t>
      </w:r>
      <w:r w:rsidRPr="00A615CD">
        <w:t>;</w:t>
      </w:r>
      <w:r>
        <w:t xml:space="preserve"> </w:t>
      </w:r>
      <w:r w:rsidRPr="00C57B8D">
        <w:t>tablety s</w:t>
      </w:r>
      <w:r>
        <w:t> </w:t>
      </w:r>
      <w:r w:rsidRPr="00C57B8D">
        <w:t>nahran</w:t>
      </w:r>
      <w:r>
        <w:t xml:space="preserve">ou </w:t>
      </w:r>
      <w:proofErr w:type="spellStart"/>
      <w:r>
        <w:t>geolokační</w:t>
      </w:r>
      <w:proofErr w:type="spellEnd"/>
      <w:r>
        <w:t xml:space="preserve"> hrou Za pokladem do středověkých Říčan</w:t>
      </w:r>
      <w:r w:rsidRPr="00C57B8D">
        <w:t xml:space="preserve">; informace ke </w:t>
      </w:r>
      <w:proofErr w:type="spellStart"/>
      <w:r w:rsidRPr="00C57B8D">
        <w:t>geofunu</w:t>
      </w:r>
      <w:proofErr w:type="spellEnd"/>
      <w:r w:rsidRPr="00C57B8D">
        <w:t xml:space="preserve"> (</w:t>
      </w:r>
      <w:r w:rsidRPr="00D96873">
        <w:rPr>
          <w:color w:val="F79646" w:themeColor="accent6"/>
        </w:rPr>
        <w:t xml:space="preserve">příloha 4.12 Hra </w:t>
      </w:r>
      <w:proofErr w:type="spellStart"/>
      <w:r w:rsidRPr="00D96873">
        <w:rPr>
          <w:color w:val="F79646" w:themeColor="accent6"/>
        </w:rPr>
        <w:t>geofun</w:t>
      </w:r>
      <w:proofErr w:type="spellEnd"/>
      <w:r w:rsidRPr="00D96873">
        <w:rPr>
          <w:color w:val="F79646" w:themeColor="accent6"/>
        </w:rPr>
        <w:t xml:space="preserve"> – instrukce k instalaci a popis hry</w:t>
      </w:r>
      <w:r w:rsidRPr="004A6793">
        <w:t xml:space="preserve">, </w:t>
      </w:r>
      <w:r>
        <w:t>žáci dostanou předem, aby si mohli stáhnout jako zálohu do mobilu)</w:t>
      </w:r>
      <w:r w:rsidRPr="00C57B8D">
        <w:t>; mince – odměna žáků a</w:t>
      </w:r>
      <w:r>
        <w:t> </w:t>
      </w:r>
      <w:r w:rsidRPr="00C57B8D">
        <w:t>informace o minci (</w:t>
      </w:r>
      <w:r w:rsidRPr="00D96873">
        <w:rPr>
          <w:color w:val="F79646" w:themeColor="accent6"/>
        </w:rPr>
        <w:t>příloha 4.13 Pražský groš informace</w:t>
      </w:r>
      <w:r w:rsidRPr="00C57B8D">
        <w:t xml:space="preserve">); </w:t>
      </w:r>
      <w:r>
        <w:t xml:space="preserve">váček nebo nádoba na poklad; </w:t>
      </w:r>
      <w:r w:rsidRPr="00C57B8D">
        <w:t>psací potřeby;</w:t>
      </w:r>
      <w:r>
        <w:t xml:space="preserve"> </w:t>
      </w:r>
      <w:proofErr w:type="spellStart"/>
      <w:r>
        <w:t>flipchart</w:t>
      </w:r>
      <w:proofErr w:type="spellEnd"/>
      <w:r>
        <w:t xml:space="preserve">/tabule/velký list papíru; </w:t>
      </w:r>
      <w:r w:rsidRPr="00C57B8D">
        <w:t xml:space="preserve">PL Kostel </w:t>
      </w:r>
      <w:r w:rsidRPr="00C57B8D">
        <w:rPr>
          <w:color w:val="0070C0"/>
        </w:rPr>
        <w:t>(</w:t>
      </w:r>
      <w:r w:rsidRPr="00D96873">
        <w:rPr>
          <w:color w:val="F79646" w:themeColor="accent6"/>
        </w:rPr>
        <w:t>příloha 4.14. PL Kostel</w:t>
      </w:r>
      <w:r w:rsidRPr="00C57B8D">
        <w:t>); body-osnova k proslovu kněze (</w:t>
      </w:r>
      <w:r w:rsidRPr="00D96873">
        <w:rPr>
          <w:color w:val="F79646" w:themeColor="accent6"/>
        </w:rPr>
        <w:t>příloha 4.15 Osnova proslovu kněze</w:t>
      </w:r>
      <w:r w:rsidRPr="00C57B8D">
        <w:rPr>
          <w:color w:val="0070C0"/>
        </w:rPr>
        <w:t>)</w:t>
      </w:r>
      <w:r w:rsidRPr="005045B2">
        <w:t>;</w:t>
      </w:r>
      <w:r>
        <w:t xml:space="preserve"> </w:t>
      </w:r>
      <w:r w:rsidRPr="007157AC">
        <w:t>lístky pro</w:t>
      </w:r>
      <w:r>
        <w:t> </w:t>
      </w:r>
      <w:r w:rsidRPr="007157AC">
        <w:t>anonymní reflexi na závěr bloku v kostele (</w:t>
      </w:r>
      <w:r w:rsidRPr="00D96873">
        <w:rPr>
          <w:color w:val="F79646" w:themeColor="accent6"/>
        </w:rPr>
        <w:t>příloha 4.30 Reflexe kostel</w:t>
      </w:r>
      <w:r w:rsidRPr="007157AC">
        <w:t>)</w:t>
      </w:r>
    </w:p>
    <w:p w14:paraId="697B6B8F" w14:textId="317A59D4" w:rsidR="000153E6" w:rsidRDefault="000153E6" w:rsidP="00DA1447">
      <w:pPr>
        <w:pStyle w:val="Bezmezer"/>
      </w:pPr>
    </w:p>
    <w:tbl>
      <w:tblPr>
        <w:tblStyle w:val="Mkatabulky"/>
        <w:tblW w:w="9351" w:type="dxa"/>
        <w:tblLook w:val="04A0" w:firstRow="1" w:lastRow="0" w:firstColumn="1" w:lastColumn="0" w:noHBand="0" w:noVBand="1"/>
      </w:tblPr>
      <w:tblGrid>
        <w:gridCol w:w="1441"/>
        <w:gridCol w:w="7910"/>
      </w:tblGrid>
      <w:tr w:rsidR="000153E6" w:rsidRPr="00981B87" w14:paraId="710C2569" w14:textId="77777777" w:rsidTr="00B5709B">
        <w:trPr>
          <w:trHeight w:val="809"/>
        </w:trPr>
        <w:tc>
          <w:tcPr>
            <w:tcW w:w="1441" w:type="dxa"/>
          </w:tcPr>
          <w:p w14:paraId="2B26668E" w14:textId="77777777" w:rsidR="000153E6" w:rsidRPr="00606302" w:rsidRDefault="000153E6" w:rsidP="00B5709B">
            <w:pPr>
              <w:pStyle w:val="Bezmezer"/>
              <w:rPr>
                <w:rFonts w:cstheme="minorHAnsi"/>
              </w:rPr>
            </w:pPr>
            <w:r w:rsidRPr="00606302">
              <w:rPr>
                <w:rFonts w:cstheme="minorHAnsi"/>
              </w:rPr>
              <w:t>Úvod u hradu</w:t>
            </w:r>
          </w:p>
          <w:p w14:paraId="7B391CC4" w14:textId="77777777" w:rsidR="000153E6" w:rsidRPr="00E065B0" w:rsidRDefault="000153E6" w:rsidP="00B5709B">
            <w:pPr>
              <w:pStyle w:val="Bezmezer"/>
              <w:rPr>
                <w:rFonts w:cstheme="minorHAnsi"/>
                <w:color w:val="FF0000"/>
              </w:rPr>
            </w:pPr>
            <w:r>
              <w:rPr>
                <w:rFonts w:cstheme="minorHAnsi"/>
              </w:rPr>
              <w:t>2 m</w:t>
            </w:r>
            <w:r w:rsidRPr="00606302">
              <w:rPr>
                <w:rFonts w:cstheme="minorHAnsi"/>
              </w:rPr>
              <w:t>in</w:t>
            </w:r>
            <w:r>
              <w:rPr>
                <w:rFonts w:cstheme="minorHAnsi"/>
              </w:rPr>
              <w:t>uty</w:t>
            </w:r>
          </w:p>
        </w:tc>
        <w:tc>
          <w:tcPr>
            <w:tcW w:w="7910" w:type="dxa"/>
          </w:tcPr>
          <w:p w14:paraId="59117A78" w14:textId="77777777" w:rsidR="000153E6" w:rsidRDefault="000153E6" w:rsidP="00B5709B">
            <w:pPr>
              <w:pStyle w:val="Bezmezer"/>
              <w:shd w:val="clear" w:color="auto" w:fill="FFFFFF" w:themeFill="background1"/>
            </w:pPr>
            <w:r w:rsidRPr="007B5EC1">
              <w:t xml:space="preserve">Dnes se společně vydáme do středověkého městečka – v první části projdeme část Říčan podle </w:t>
            </w:r>
            <w:proofErr w:type="spellStart"/>
            <w:r w:rsidRPr="007B5EC1">
              <w:t>geolokační</w:t>
            </w:r>
            <w:proofErr w:type="spellEnd"/>
            <w:r w:rsidRPr="007B5EC1">
              <w:t xml:space="preserve"> hry, po přestávce pak navštívíme kostel, významné místo pro středověkého člověka.  </w:t>
            </w:r>
          </w:p>
          <w:p w14:paraId="140DD0B3" w14:textId="493331E0" w:rsidR="000153E6" w:rsidRPr="000153E6" w:rsidRDefault="000153E6" w:rsidP="00B5709B">
            <w:pPr>
              <w:pStyle w:val="Bezmezer"/>
              <w:shd w:val="clear" w:color="auto" w:fill="FFFFFF" w:themeFill="background1"/>
            </w:pPr>
            <w:r>
              <w:t>Lektor/</w:t>
            </w:r>
            <w:proofErr w:type="spellStart"/>
            <w:r>
              <w:t>ka</w:t>
            </w:r>
            <w:proofErr w:type="spellEnd"/>
            <w:r>
              <w:t xml:space="preserve"> ukáže žákům </w:t>
            </w:r>
            <w:proofErr w:type="spellStart"/>
            <w:r>
              <w:t>zalaminované</w:t>
            </w:r>
            <w:proofErr w:type="spellEnd"/>
            <w:r>
              <w:t xml:space="preserve"> fotografie se záběry hradu z různých světových stran, z různých období. Na snímcích je patrná vyvýšená pozice hradu na skále (dnes částečně odtěžené). Příloha </w:t>
            </w:r>
            <w:r w:rsidRPr="001573B6">
              <w:rPr>
                <w:rFonts w:cstheme="minorHAnsi"/>
                <w:color w:val="F79646" w:themeColor="accent6"/>
              </w:rPr>
              <w:t>4.16 Říčanský hrad na fotografiích</w:t>
            </w:r>
            <w:r>
              <w:rPr>
                <w:rFonts w:cstheme="minorHAnsi"/>
              </w:rPr>
              <w:t>.</w:t>
            </w:r>
            <w:r w:rsidRPr="007E2706">
              <w:rPr>
                <w:rFonts w:cstheme="minorHAnsi"/>
                <w:color w:val="FF0000"/>
              </w:rPr>
              <w:t xml:space="preserve">   </w:t>
            </w:r>
          </w:p>
        </w:tc>
      </w:tr>
      <w:tr w:rsidR="000153E6" w:rsidRPr="00BB3208" w14:paraId="07BED65F" w14:textId="77777777" w:rsidTr="00B5709B">
        <w:tc>
          <w:tcPr>
            <w:tcW w:w="1441" w:type="dxa"/>
          </w:tcPr>
          <w:p w14:paraId="7A042ACC" w14:textId="77777777" w:rsidR="000153E6" w:rsidRPr="00865840" w:rsidRDefault="000153E6" w:rsidP="00B5709B">
            <w:pPr>
              <w:pStyle w:val="Bezmezer"/>
              <w:rPr>
                <w:rFonts w:cstheme="minorHAnsi"/>
                <w:b/>
              </w:rPr>
            </w:pPr>
            <w:proofErr w:type="spellStart"/>
            <w:r>
              <w:rPr>
                <w:rFonts w:cstheme="minorHAnsi"/>
              </w:rPr>
              <w:t>Geolokační</w:t>
            </w:r>
            <w:proofErr w:type="spellEnd"/>
            <w:r>
              <w:rPr>
                <w:rFonts w:cstheme="minorHAnsi"/>
              </w:rPr>
              <w:t xml:space="preserve"> </w:t>
            </w:r>
            <w:r w:rsidRPr="00865840">
              <w:rPr>
                <w:rFonts w:cstheme="minorHAnsi"/>
              </w:rPr>
              <w:t>hra</w:t>
            </w:r>
            <w:r w:rsidRPr="00865840">
              <w:rPr>
                <w:rFonts w:cstheme="minorHAnsi"/>
                <w:b/>
              </w:rPr>
              <w:t xml:space="preserve"> Za pokladem do středověkých Říčan</w:t>
            </w:r>
          </w:p>
          <w:p w14:paraId="0CEAC57B" w14:textId="77777777" w:rsidR="000153E6" w:rsidRPr="00FE53D6" w:rsidRDefault="000153E6" w:rsidP="00B5709B">
            <w:pPr>
              <w:pStyle w:val="Bezmezer"/>
              <w:rPr>
                <w:rFonts w:cstheme="minorHAnsi"/>
              </w:rPr>
            </w:pPr>
            <w:r>
              <w:rPr>
                <w:rFonts w:cstheme="minorHAnsi"/>
              </w:rPr>
              <w:t xml:space="preserve">110 </w:t>
            </w:r>
            <w:r w:rsidRPr="00FE53D6">
              <w:rPr>
                <w:rFonts w:cstheme="minorHAnsi"/>
              </w:rPr>
              <w:t>minut</w:t>
            </w:r>
          </w:p>
        </w:tc>
        <w:tc>
          <w:tcPr>
            <w:tcW w:w="7910" w:type="dxa"/>
          </w:tcPr>
          <w:p w14:paraId="25A6AC6B" w14:textId="77777777" w:rsidR="000153E6" w:rsidRDefault="000153E6" w:rsidP="00B5709B">
            <w:pPr>
              <w:pStyle w:val="Bezmezer"/>
            </w:pPr>
            <w:r w:rsidRPr="00B76EA8">
              <w:t xml:space="preserve">Aplikace </w:t>
            </w:r>
            <w:proofErr w:type="spellStart"/>
            <w:r w:rsidRPr="00B76EA8">
              <w:t>geofun</w:t>
            </w:r>
            <w:proofErr w:type="spellEnd"/>
            <w:r w:rsidRPr="00B76EA8">
              <w:t xml:space="preserve"> </w:t>
            </w:r>
            <w:r w:rsidRPr="0058384E">
              <w:t>–</w:t>
            </w:r>
            <w:r w:rsidRPr="000C405B">
              <w:t xml:space="preserve"> spuštění na </w:t>
            </w:r>
            <w:proofErr w:type="spellStart"/>
            <w:r w:rsidRPr="000C405B">
              <w:t>tabletech</w:t>
            </w:r>
            <w:proofErr w:type="spellEnd"/>
            <w:r>
              <w:t xml:space="preserve"> nebo mobilech.</w:t>
            </w:r>
          </w:p>
          <w:p w14:paraId="3C5D9127" w14:textId="77777777" w:rsidR="000153E6" w:rsidRDefault="000153E6" w:rsidP="00B5709B">
            <w:pPr>
              <w:pStyle w:val="Bezmezer"/>
              <w:jc w:val="both"/>
            </w:pPr>
            <w:r>
              <w:t xml:space="preserve">Projdeme </w:t>
            </w:r>
            <w:r w:rsidRPr="00141BCE">
              <w:t>středověkými Říčany s </w:t>
            </w:r>
            <w:proofErr w:type="spellStart"/>
            <w:r w:rsidRPr="00141BCE">
              <w:t>geolokační</w:t>
            </w:r>
            <w:proofErr w:type="spellEnd"/>
            <w:r w:rsidRPr="00141BCE">
              <w:t xml:space="preserve"> hrou</w:t>
            </w:r>
            <w:r>
              <w:t>.</w:t>
            </w:r>
          </w:p>
          <w:p w14:paraId="6C965AF5" w14:textId="77777777" w:rsidR="000153E6" w:rsidRPr="00141BCE" w:rsidRDefault="000153E6" w:rsidP="00B5709B">
            <w:pPr>
              <w:pStyle w:val="Bezmezer"/>
              <w:jc w:val="both"/>
            </w:pPr>
            <w:r>
              <w:t>Pravidla pohybu</w:t>
            </w:r>
            <w:r w:rsidRPr="00141BCE">
              <w:t xml:space="preserve"> – </w:t>
            </w:r>
            <w:r>
              <w:t>přesunujeme se společně</w:t>
            </w:r>
            <w:r w:rsidRPr="00141BCE">
              <w:t>,</w:t>
            </w:r>
            <w:r>
              <w:t xml:space="preserve"> pozor na příkré schody,</w:t>
            </w:r>
            <w:r w:rsidRPr="00141BCE">
              <w:t xml:space="preserve"> nevstu</w:t>
            </w:r>
            <w:r>
              <w:t xml:space="preserve">pujeme </w:t>
            </w:r>
            <w:r w:rsidRPr="00141BCE">
              <w:t>do silnice.</w:t>
            </w:r>
            <w:r>
              <w:t xml:space="preserve"> Doporučíme skupinám držet se dále od sebe, aby se navzájem nerušily. Zdůrazníme, že hra není soutěž na čas, chceme ji projít společně, společně si ji užít.</w:t>
            </w:r>
          </w:p>
          <w:p w14:paraId="5F2C6861" w14:textId="77777777" w:rsidR="000153E6" w:rsidRDefault="000153E6" w:rsidP="00B5709B">
            <w:pPr>
              <w:pStyle w:val="Bezmezer"/>
              <w:jc w:val="both"/>
            </w:pPr>
            <w:r>
              <w:t>Lektorka r</w:t>
            </w:r>
            <w:r w:rsidRPr="00B76EA8">
              <w:t>ozd</w:t>
            </w:r>
            <w:r>
              <w:t>á</w:t>
            </w:r>
            <w:r w:rsidRPr="00B76EA8">
              <w:t xml:space="preserve"> tablety do každé skupiny (</w:t>
            </w:r>
            <w:r>
              <w:t>maximálně pětice</w:t>
            </w:r>
            <w:r w:rsidRPr="00B76EA8">
              <w:t>)</w:t>
            </w:r>
            <w:r>
              <w:t>, dá instrukce ke spuštění, ověří, že všechny skupiny mají aplikaci spuštěnou a nemají žádný technický problém.</w:t>
            </w:r>
          </w:p>
          <w:p w14:paraId="45AD4959" w14:textId="77777777" w:rsidR="000153E6" w:rsidRPr="00C2202C" w:rsidRDefault="000153E6" w:rsidP="00B5709B">
            <w:pPr>
              <w:pStyle w:val="Bezmezer"/>
              <w:jc w:val="both"/>
              <w:rPr>
                <w:rFonts w:cstheme="minorHAnsi"/>
              </w:rPr>
            </w:pPr>
            <w:r>
              <w:rPr>
                <w:rFonts w:cstheme="minorHAnsi"/>
              </w:rPr>
              <w:t xml:space="preserve">Při pohybu mezi jednotlivými stanovišti </w:t>
            </w:r>
            <w:r w:rsidRPr="00C2202C">
              <w:rPr>
                <w:rFonts w:cstheme="minorHAnsi"/>
              </w:rPr>
              <w:t>lektorka</w:t>
            </w:r>
            <w:r>
              <w:rPr>
                <w:rFonts w:cstheme="minorHAnsi"/>
              </w:rPr>
              <w:t xml:space="preserve"> pokládá dotazy, poté dá pokyn k přesunutí. Dotaz vede k zamyšlení nad tématem, které žáci právě v </w:t>
            </w:r>
            <w:proofErr w:type="spellStart"/>
            <w:r>
              <w:rPr>
                <w:rFonts w:cstheme="minorHAnsi"/>
              </w:rPr>
              <w:t>geolokační</w:t>
            </w:r>
            <w:proofErr w:type="spellEnd"/>
            <w:r>
              <w:rPr>
                <w:rFonts w:cstheme="minorHAnsi"/>
              </w:rPr>
              <w:t xml:space="preserve"> hře řešili a jeho přenesení do současného světa.</w:t>
            </w:r>
          </w:p>
          <w:p w14:paraId="23E3BBB1" w14:textId="77777777" w:rsidR="000153E6" w:rsidRDefault="000153E6" w:rsidP="00B5709B">
            <w:pPr>
              <w:pStyle w:val="Bezmezer"/>
              <w:jc w:val="both"/>
              <w:rPr>
                <w:rFonts w:ascii="Calibri" w:hAnsi="Calibri" w:cstheme="minorHAnsi"/>
              </w:rPr>
            </w:pPr>
          </w:p>
          <w:p w14:paraId="72A43F67" w14:textId="77777777" w:rsidR="000153E6" w:rsidRPr="00C2202C" w:rsidRDefault="000153E6" w:rsidP="00B5709B">
            <w:pPr>
              <w:pStyle w:val="Bezmezer"/>
              <w:jc w:val="both"/>
              <w:rPr>
                <w:rFonts w:ascii="Calibri" w:hAnsi="Calibri" w:cstheme="minorHAnsi"/>
              </w:rPr>
            </w:pPr>
            <w:r>
              <w:rPr>
                <w:rFonts w:ascii="Calibri" w:hAnsi="Calibri" w:cstheme="minorHAnsi"/>
              </w:rPr>
              <w:t xml:space="preserve">Společné zastávky na krátké </w:t>
            </w:r>
            <w:r w:rsidRPr="00074A37">
              <w:rPr>
                <w:rFonts w:ascii="Calibri" w:hAnsi="Calibri" w:cstheme="minorHAnsi"/>
              </w:rPr>
              <w:t>reflexe</w:t>
            </w:r>
            <w:r>
              <w:rPr>
                <w:rFonts w:ascii="Calibri" w:hAnsi="Calibri" w:cstheme="minorHAnsi"/>
              </w:rPr>
              <w:t xml:space="preserve"> po splnění stanovišť:</w:t>
            </w:r>
          </w:p>
          <w:p w14:paraId="222144E9" w14:textId="77777777" w:rsidR="000153E6" w:rsidRPr="00C2202C" w:rsidRDefault="000153E6" w:rsidP="00B5709B">
            <w:pPr>
              <w:pStyle w:val="Bezmezer"/>
              <w:jc w:val="both"/>
              <w:rPr>
                <w:rFonts w:cstheme="minorHAnsi"/>
              </w:rPr>
            </w:pPr>
            <w:r w:rsidRPr="00C2202C">
              <w:rPr>
                <w:rFonts w:cstheme="minorHAnsi"/>
              </w:rPr>
              <w:t xml:space="preserve">Pod hradem: </w:t>
            </w:r>
            <w:r w:rsidRPr="00C2202C">
              <w:rPr>
                <w:rFonts w:cstheme="minorHAnsi"/>
                <w:u w:val="single"/>
              </w:rPr>
              <w:t>Kdo z vás rád navštěvuje hrady a zříceniny</w:t>
            </w:r>
            <w:r>
              <w:rPr>
                <w:rFonts w:cstheme="minorHAnsi"/>
                <w:u w:val="single"/>
              </w:rPr>
              <w:t>.</w:t>
            </w:r>
            <w:r w:rsidRPr="00C2202C">
              <w:rPr>
                <w:rFonts w:cstheme="minorHAnsi"/>
                <w:u w:val="single"/>
              </w:rPr>
              <w:t xml:space="preserve"> </w:t>
            </w:r>
            <w:r>
              <w:rPr>
                <w:rFonts w:cstheme="minorHAnsi"/>
                <w:u w:val="single"/>
              </w:rPr>
              <w:t>P</w:t>
            </w:r>
            <w:r w:rsidRPr="00C2202C">
              <w:rPr>
                <w:rFonts w:cstheme="minorHAnsi"/>
                <w:u w:val="single"/>
              </w:rPr>
              <w:t>roč?</w:t>
            </w:r>
          </w:p>
          <w:p w14:paraId="715D6719" w14:textId="77777777" w:rsidR="000153E6" w:rsidRPr="00C2202C" w:rsidRDefault="000153E6" w:rsidP="00B5709B">
            <w:pPr>
              <w:pStyle w:val="Bezmezer"/>
              <w:jc w:val="both"/>
              <w:rPr>
                <w:rFonts w:cstheme="minorHAnsi"/>
              </w:rPr>
            </w:pPr>
          </w:p>
          <w:p w14:paraId="27491CB9" w14:textId="77777777" w:rsidR="000153E6" w:rsidRPr="00C2202C" w:rsidRDefault="000153E6" w:rsidP="00B5709B">
            <w:pPr>
              <w:pStyle w:val="Bezmezer"/>
              <w:jc w:val="both"/>
              <w:rPr>
                <w:rFonts w:cstheme="minorHAnsi"/>
              </w:rPr>
            </w:pPr>
            <w:r w:rsidRPr="00C2202C">
              <w:rPr>
                <w:rFonts w:cstheme="minorHAnsi"/>
              </w:rPr>
              <w:t xml:space="preserve">U kovárny: </w:t>
            </w:r>
            <w:r w:rsidRPr="00C2202C">
              <w:rPr>
                <w:rFonts w:cstheme="minorHAnsi"/>
                <w:u w:val="single"/>
              </w:rPr>
              <w:t>Napadá vás, která povolání se dnes provozují mimo lidská sídla a proč?</w:t>
            </w:r>
          </w:p>
          <w:p w14:paraId="3ADFBBC0" w14:textId="77777777" w:rsidR="000153E6" w:rsidRPr="00C2202C" w:rsidRDefault="000153E6" w:rsidP="00B5709B">
            <w:pPr>
              <w:pStyle w:val="Bezmezer"/>
              <w:jc w:val="both"/>
              <w:rPr>
                <w:rFonts w:cstheme="minorHAnsi"/>
              </w:rPr>
            </w:pPr>
          </w:p>
          <w:p w14:paraId="3F938DEA" w14:textId="21976CBC" w:rsidR="000153E6" w:rsidRPr="00C2202C" w:rsidRDefault="000153E6" w:rsidP="00B5709B">
            <w:pPr>
              <w:pStyle w:val="Bezmezer"/>
              <w:jc w:val="both"/>
              <w:rPr>
                <w:rFonts w:cstheme="minorHAnsi"/>
              </w:rPr>
            </w:pPr>
            <w:r w:rsidRPr="00C2202C">
              <w:rPr>
                <w:rFonts w:cstheme="minorHAnsi"/>
              </w:rPr>
              <w:t xml:space="preserve">U mlýna: </w:t>
            </w:r>
            <w:r w:rsidRPr="00C2202C">
              <w:rPr>
                <w:rFonts w:cstheme="minorHAnsi"/>
                <w:u w:val="single"/>
              </w:rPr>
              <w:t xml:space="preserve">Mlýny ušetřily lidem spoustu času s přípravou </w:t>
            </w:r>
            <w:r>
              <w:rPr>
                <w:rFonts w:cstheme="minorHAnsi"/>
                <w:u w:val="single"/>
              </w:rPr>
              <w:t>jídla, nemusel si každý ručně mlít mouku</w:t>
            </w:r>
            <w:r w:rsidRPr="00C2202C">
              <w:rPr>
                <w:rFonts w:cstheme="minorHAnsi"/>
                <w:u w:val="single"/>
              </w:rPr>
              <w:t xml:space="preserve">. Co děláme </w:t>
            </w:r>
            <w:r>
              <w:rPr>
                <w:rFonts w:cstheme="minorHAnsi"/>
                <w:u w:val="single"/>
              </w:rPr>
              <w:t xml:space="preserve">za úkony </w:t>
            </w:r>
            <w:r w:rsidRPr="00C2202C">
              <w:rPr>
                <w:rFonts w:cstheme="minorHAnsi"/>
                <w:u w:val="single"/>
              </w:rPr>
              <w:t xml:space="preserve">my při přípravě jídla dnes? </w:t>
            </w:r>
            <w:r w:rsidRPr="00C2202C">
              <w:rPr>
                <w:rFonts w:cstheme="minorHAnsi"/>
              </w:rPr>
              <w:t>Kdo si kupujete mraženou pizzu? (</w:t>
            </w:r>
            <w:r>
              <w:rPr>
                <w:rFonts w:cstheme="minorHAnsi"/>
              </w:rPr>
              <w:t>P</w:t>
            </w:r>
            <w:r w:rsidRPr="00C2202C">
              <w:rPr>
                <w:rFonts w:cstheme="minorHAnsi"/>
              </w:rPr>
              <w:t>olotovary středověk neznal</w:t>
            </w:r>
            <w:r>
              <w:rPr>
                <w:rFonts w:cstheme="minorHAnsi"/>
              </w:rPr>
              <w:t>.</w:t>
            </w:r>
            <w:r w:rsidRPr="00C2202C">
              <w:rPr>
                <w:rFonts w:cstheme="minorHAnsi"/>
              </w:rPr>
              <w:t xml:space="preserve">) Kdo si doma mele koření? </w:t>
            </w:r>
            <w:r>
              <w:rPr>
                <w:rFonts w:cstheme="minorHAnsi"/>
              </w:rPr>
              <w:t>Jak je to dlouho, co jste si něco sami připravili (upekli) k jídlu? Kdo něco pekl tento týden, stoupne si nalevo. Apod.</w:t>
            </w:r>
          </w:p>
          <w:p w14:paraId="1AB81743" w14:textId="77777777" w:rsidR="000153E6" w:rsidRPr="00CF2BD8" w:rsidRDefault="000153E6" w:rsidP="00B5709B">
            <w:pPr>
              <w:pStyle w:val="Bezmezer"/>
              <w:jc w:val="both"/>
              <w:rPr>
                <w:rFonts w:cstheme="minorHAnsi"/>
                <w:u w:val="single"/>
              </w:rPr>
            </w:pPr>
            <w:r w:rsidRPr="00C2202C">
              <w:rPr>
                <w:rFonts w:cstheme="minorHAnsi"/>
              </w:rPr>
              <w:t>Za krčmou</w:t>
            </w:r>
            <w:r>
              <w:rPr>
                <w:rFonts w:cstheme="minorHAnsi"/>
              </w:rPr>
              <w:t xml:space="preserve">: </w:t>
            </w:r>
            <w:r w:rsidRPr="00DF7667">
              <w:rPr>
                <w:rFonts w:cstheme="minorHAnsi"/>
                <w:u w:val="single"/>
              </w:rPr>
              <w:t>Dě</w:t>
            </w:r>
            <w:r>
              <w:rPr>
                <w:rFonts w:cstheme="minorHAnsi"/>
                <w:u w:val="single"/>
              </w:rPr>
              <w:t xml:space="preserve">ti ve středověku v hospodě pily pivo. </w:t>
            </w:r>
            <w:r w:rsidRPr="00CF2BD8">
              <w:rPr>
                <w:rFonts w:cstheme="minorHAnsi"/>
                <w:u w:val="single"/>
              </w:rPr>
              <w:t>Co si myslíte o tom, že je dnes do 18 let zákaz pít al</w:t>
            </w:r>
            <w:r>
              <w:rPr>
                <w:rFonts w:cstheme="minorHAnsi"/>
                <w:u w:val="single"/>
              </w:rPr>
              <w:t>k</w:t>
            </w:r>
            <w:r w:rsidRPr="00CF2BD8">
              <w:rPr>
                <w:rFonts w:cstheme="minorHAnsi"/>
                <w:u w:val="single"/>
              </w:rPr>
              <w:t>ohol?</w:t>
            </w:r>
          </w:p>
          <w:p w14:paraId="2361233C" w14:textId="77777777" w:rsidR="000153E6" w:rsidRPr="00C2202C" w:rsidRDefault="000153E6" w:rsidP="00B5709B">
            <w:pPr>
              <w:pStyle w:val="Bezmezer"/>
              <w:jc w:val="both"/>
              <w:rPr>
                <w:rFonts w:cstheme="minorHAnsi"/>
              </w:rPr>
            </w:pPr>
          </w:p>
          <w:p w14:paraId="6091699F" w14:textId="77777777" w:rsidR="000153E6" w:rsidRPr="00C2202C" w:rsidRDefault="000153E6" w:rsidP="00B5709B">
            <w:pPr>
              <w:pStyle w:val="Bezmezer"/>
              <w:jc w:val="both"/>
              <w:rPr>
                <w:rFonts w:cstheme="minorHAnsi"/>
              </w:rPr>
            </w:pPr>
            <w:r w:rsidRPr="00C2202C">
              <w:rPr>
                <w:rFonts w:cstheme="minorHAnsi"/>
              </w:rPr>
              <w:t>Na trhu</w:t>
            </w:r>
            <w:r w:rsidRPr="00C2202C">
              <w:rPr>
                <w:rFonts w:cstheme="minorHAnsi"/>
                <w:u w:val="single"/>
              </w:rPr>
              <w:t>: Dřív, když si lidé kupovali drůbež, kupovali si ji živou na trhu a pak ji zabili. Kdo z vás si myslí, že by zvládl</w:t>
            </w:r>
            <w:r>
              <w:rPr>
                <w:rFonts w:cstheme="minorHAnsi"/>
                <w:u w:val="single"/>
              </w:rPr>
              <w:t xml:space="preserve"> zabít slepici</w:t>
            </w:r>
            <w:r w:rsidRPr="00C2202C">
              <w:rPr>
                <w:rFonts w:cstheme="minorHAnsi"/>
                <w:u w:val="single"/>
              </w:rPr>
              <w:t>?</w:t>
            </w:r>
          </w:p>
          <w:p w14:paraId="458DD4C6" w14:textId="77777777" w:rsidR="000153E6" w:rsidRPr="00C2202C" w:rsidRDefault="000153E6" w:rsidP="00B5709B">
            <w:pPr>
              <w:pStyle w:val="Bezmezer"/>
              <w:jc w:val="both"/>
              <w:rPr>
                <w:rFonts w:cstheme="minorHAnsi"/>
              </w:rPr>
            </w:pPr>
          </w:p>
          <w:p w14:paraId="6D288BDD" w14:textId="77777777" w:rsidR="000153E6" w:rsidRDefault="000153E6" w:rsidP="00B5709B">
            <w:pPr>
              <w:pStyle w:val="Bezmezer"/>
              <w:jc w:val="both"/>
              <w:rPr>
                <w:rFonts w:cstheme="minorHAnsi"/>
              </w:rPr>
            </w:pPr>
            <w:r w:rsidRPr="00C2202C">
              <w:rPr>
                <w:rFonts w:cstheme="minorHAnsi"/>
                <w:u w:val="single"/>
              </w:rPr>
              <w:t>U kostela</w:t>
            </w:r>
            <w:r>
              <w:rPr>
                <w:rFonts w:cstheme="minorHAnsi"/>
              </w:rPr>
              <w:t xml:space="preserve"> v</w:t>
            </w:r>
            <w:r w:rsidRPr="00C2202C">
              <w:rPr>
                <w:rFonts w:cstheme="minorHAnsi"/>
              </w:rPr>
              <w:t xml:space="preserve"> části </w:t>
            </w:r>
            <w:proofErr w:type="spellStart"/>
            <w:r w:rsidRPr="00C2202C">
              <w:rPr>
                <w:rFonts w:cstheme="minorHAnsi"/>
              </w:rPr>
              <w:t>geofunu</w:t>
            </w:r>
            <w:proofErr w:type="spellEnd"/>
            <w:r w:rsidRPr="00C2202C">
              <w:rPr>
                <w:rFonts w:cstheme="minorHAnsi"/>
              </w:rPr>
              <w:t xml:space="preserve"> věnované středověkému školství</w:t>
            </w:r>
            <w:r>
              <w:rPr>
                <w:rFonts w:cstheme="minorHAnsi"/>
              </w:rPr>
              <w:t>:</w:t>
            </w:r>
            <w:r w:rsidRPr="00C2202C">
              <w:rPr>
                <w:rFonts w:cstheme="minorHAnsi"/>
              </w:rPr>
              <w:t xml:space="preserve"> zdůrazníme pro středověk typické memorování. Když se </w:t>
            </w:r>
            <w:r>
              <w:rPr>
                <w:rFonts w:cstheme="minorHAnsi"/>
              </w:rPr>
              <w:t xml:space="preserve">žáci </w:t>
            </w:r>
            <w:r w:rsidRPr="00C2202C">
              <w:rPr>
                <w:rFonts w:cstheme="minorHAnsi"/>
              </w:rPr>
              <w:t>učí (ve skupinách) zpaměti plný titul Karla IV., lektorka zadá, že si to mají skupiny vzájemně přeříkat – udělat soutěž: po</w:t>
            </w:r>
            <w:r>
              <w:rPr>
                <w:rFonts w:cstheme="minorHAnsi"/>
              </w:rPr>
              <w:t> </w:t>
            </w:r>
            <w:r w:rsidRPr="00C2202C">
              <w:rPr>
                <w:rFonts w:cstheme="minorHAnsi"/>
              </w:rPr>
              <w:t xml:space="preserve">skupinách řekněte celý titul Karla IV. (Záleží na </w:t>
            </w:r>
            <w:r>
              <w:rPr>
                <w:rFonts w:cstheme="minorHAnsi"/>
              </w:rPr>
              <w:t xml:space="preserve">žácích, </w:t>
            </w:r>
            <w:r w:rsidRPr="00C2202C">
              <w:rPr>
                <w:rFonts w:cstheme="minorHAnsi"/>
              </w:rPr>
              <w:t>jestli vyberou zástupce s vynikající pamětí nebo se každý žák naučí jen část titulu.) Až pak pokračujeme</w:t>
            </w:r>
            <w:r>
              <w:rPr>
                <w:rFonts w:cstheme="minorHAnsi"/>
              </w:rPr>
              <w:t xml:space="preserve"> dál</w:t>
            </w:r>
            <w:r w:rsidRPr="00C2202C">
              <w:rPr>
                <w:rFonts w:cstheme="minorHAnsi"/>
              </w:rPr>
              <w:t xml:space="preserve"> ve hře.</w:t>
            </w:r>
          </w:p>
          <w:p w14:paraId="371F6DA5" w14:textId="6801A157" w:rsidR="000153E6" w:rsidRDefault="000153E6" w:rsidP="00B5709B">
            <w:pPr>
              <w:pStyle w:val="Bezmezer"/>
              <w:jc w:val="both"/>
            </w:pPr>
            <w:r>
              <w:t>N</w:t>
            </w:r>
            <w:r w:rsidRPr="00B76EA8">
              <w:t xml:space="preserve">a konci </w:t>
            </w:r>
            <w:r>
              <w:t xml:space="preserve">žáci </w:t>
            </w:r>
            <w:r w:rsidRPr="00B76EA8">
              <w:t>dostanou odměnu za nalezení pokladu, minci</w:t>
            </w:r>
            <w:r>
              <w:t xml:space="preserve"> (</w:t>
            </w:r>
            <w:r w:rsidRPr="00BE3F60">
              <w:t xml:space="preserve">repliku </w:t>
            </w:r>
            <w:r>
              <w:t>p</w:t>
            </w:r>
            <w:r w:rsidRPr="00BE3F60">
              <w:t>ražského groše</w:t>
            </w:r>
            <w:r>
              <w:t>)</w:t>
            </w:r>
            <w:r w:rsidRPr="00BE3F60">
              <w:t xml:space="preserve"> s popisem </w:t>
            </w:r>
            <w:r w:rsidRPr="001573B6">
              <w:t>(</w:t>
            </w:r>
            <w:r w:rsidRPr="001573B6">
              <w:rPr>
                <w:color w:val="F79646" w:themeColor="accent6"/>
              </w:rPr>
              <w:t>příloha 4.13 Pražský groš informace</w:t>
            </w:r>
            <w:r w:rsidRPr="001573B6">
              <w:t>).</w:t>
            </w:r>
          </w:p>
          <w:p w14:paraId="4BBE1E2B" w14:textId="77777777" w:rsidR="000153E6" w:rsidRDefault="000153E6" w:rsidP="00B5709B">
            <w:pPr>
              <w:pStyle w:val="Bezmezer"/>
              <w:jc w:val="both"/>
            </w:pPr>
          </w:p>
          <w:p w14:paraId="57983F8C" w14:textId="77777777" w:rsidR="000153E6" w:rsidRDefault="000153E6" w:rsidP="00B5709B">
            <w:pPr>
              <w:pStyle w:val="Bezmezer"/>
              <w:jc w:val="both"/>
            </w:pPr>
            <w:r w:rsidRPr="00B76EA8">
              <w:t>Informace od lektor</w:t>
            </w:r>
            <w:r>
              <w:t>a/lektorky</w:t>
            </w:r>
            <w:r w:rsidRPr="00B76EA8">
              <w:t>: Stále lze nalézat poklady, dělají se vykopávky, nález se musí oznámit. Archeologické nálezy jsou vlastnictví státu, nálezce si je nechat nemůže.</w:t>
            </w:r>
          </w:p>
          <w:p w14:paraId="06CAB53B" w14:textId="77777777" w:rsidR="000153E6" w:rsidRDefault="000153E6" w:rsidP="00B5709B">
            <w:pPr>
              <w:pStyle w:val="Bezmezer"/>
              <w:jc w:val="both"/>
            </w:pPr>
          </w:p>
          <w:p w14:paraId="299743F8" w14:textId="77777777" w:rsidR="000153E6" w:rsidRDefault="000153E6" w:rsidP="00B5709B">
            <w:pPr>
              <w:pStyle w:val="Bezmezer"/>
              <w:spacing w:after="120"/>
              <w:jc w:val="both"/>
              <w:rPr>
                <w:rFonts w:cstheme="minorHAnsi"/>
              </w:rPr>
            </w:pPr>
            <w:r w:rsidRPr="00E87A54">
              <w:rPr>
                <w:rFonts w:cstheme="minorHAnsi"/>
              </w:rPr>
              <w:t>Reflexe</w:t>
            </w:r>
            <w:r>
              <w:rPr>
                <w:rFonts w:cstheme="minorHAnsi"/>
              </w:rPr>
              <w:t xml:space="preserve"> na konci hry v zahradě muzea</w:t>
            </w:r>
            <w:r w:rsidRPr="00E94B6A">
              <w:rPr>
                <w:rFonts w:cstheme="minorHAnsi"/>
              </w:rPr>
              <w:t xml:space="preserve">: </w:t>
            </w:r>
          </w:p>
          <w:p w14:paraId="2B174907" w14:textId="77777777" w:rsidR="000153E6" w:rsidRDefault="000153E6" w:rsidP="00B5709B">
            <w:pPr>
              <w:pStyle w:val="Bezmezer"/>
              <w:spacing w:after="120"/>
              <w:jc w:val="both"/>
            </w:pPr>
            <w:r>
              <w:t>Jaké bylo hlavní téma hry, co jsme chtěli ukázat, porovnat? Dojdeme k tomu, že to byl člověk v nouzi (tomu jsme se věnovali už při prvním setkání). V </w:t>
            </w:r>
            <w:proofErr w:type="spellStart"/>
            <w:r>
              <w:t>geofunu</w:t>
            </w:r>
            <w:proofErr w:type="spellEnd"/>
            <w:r>
              <w:t xml:space="preserve"> to byl chlapec-sirotek.</w:t>
            </w:r>
          </w:p>
          <w:p w14:paraId="37595368" w14:textId="77777777" w:rsidR="000153E6" w:rsidRDefault="000153E6" w:rsidP="00B5709B">
            <w:pPr>
              <w:pStyle w:val="Bezmezer"/>
              <w:spacing w:after="120"/>
              <w:jc w:val="both"/>
            </w:pPr>
            <w:r>
              <w:t>Jaký je rozdíl mezi situací sirotka dnes a sirotka Petra ve středověku? (Dítě dnes nemůže být samo na ulici, stát se o všechny osiřelé děti stará, hlídá také týrané děti.)</w:t>
            </w:r>
          </w:p>
          <w:p w14:paraId="78E189A8" w14:textId="77777777" w:rsidR="000153E6" w:rsidRDefault="000153E6" w:rsidP="00B5709B">
            <w:pPr>
              <w:pStyle w:val="Bezmezer"/>
              <w:spacing w:after="120"/>
              <w:jc w:val="both"/>
            </w:pPr>
            <w:r>
              <w:t>Lektor/</w:t>
            </w:r>
            <w:proofErr w:type="spellStart"/>
            <w:r>
              <w:t>ka</w:t>
            </w:r>
            <w:proofErr w:type="spellEnd"/>
            <w:r>
              <w:t xml:space="preserve"> vypíše na </w:t>
            </w:r>
            <w:proofErr w:type="spellStart"/>
            <w:r>
              <w:t>flipchart</w:t>
            </w:r>
            <w:proofErr w:type="spellEnd"/>
            <w:r>
              <w:t>/tabuli/velký list papíru konkrétní situace sirotka v </w:t>
            </w:r>
            <w:proofErr w:type="spellStart"/>
            <w:r>
              <w:t>geolokační</w:t>
            </w:r>
            <w:proofErr w:type="spellEnd"/>
            <w:r>
              <w:t xml:space="preserve"> hře: </w:t>
            </w:r>
          </w:p>
          <w:p w14:paraId="7F6AD9CE" w14:textId="77777777" w:rsidR="000153E6" w:rsidRDefault="000153E6" w:rsidP="007013EB">
            <w:pPr>
              <w:pStyle w:val="Bezmezer"/>
              <w:numPr>
                <w:ilvl w:val="0"/>
                <w:numId w:val="1"/>
              </w:numPr>
            </w:pPr>
            <w:r>
              <w:t>nemá kde bydlet (v létě spí venku a v zimě na seně nebo v chlévě)</w:t>
            </w:r>
          </w:p>
          <w:p w14:paraId="4132A3B4" w14:textId="17E638E1" w:rsidR="000153E6" w:rsidRDefault="000153E6" w:rsidP="007013EB">
            <w:pPr>
              <w:pStyle w:val="Bezmezer"/>
              <w:numPr>
                <w:ilvl w:val="0"/>
                <w:numId w:val="1"/>
              </w:numPr>
            </w:pPr>
            <w:r>
              <w:t>hladoví; za pomoc (třeba v krčmě) dostává jídlo</w:t>
            </w:r>
          </w:p>
          <w:p w14:paraId="4EBF1192" w14:textId="77777777" w:rsidR="000153E6" w:rsidRDefault="000153E6" w:rsidP="007013EB">
            <w:pPr>
              <w:pStyle w:val="Bezmezer"/>
              <w:numPr>
                <w:ilvl w:val="0"/>
                <w:numId w:val="1"/>
              </w:numPr>
            </w:pPr>
            <w:r>
              <w:t xml:space="preserve">nemůže chodit nikam do učení, protože na to nemá peníze </w:t>
            </w:r>
          </w:p>
          <w:p w14:paraId="1311FE6F" w14:textId="77777777" w:rsidR="000153E6" w:rsidRDefault="000153E6" w:rsidP="00B5709B">
            <w:pPr>
              <w:pStyle w:val="Bezmezer"/>
              <w:spacing w:after="120"/>
              <w:jc w:val="both"/>
            </w:pPr>
            <w:r>
              <w:t>Co byste v takových situacích dělali vy dnes?</w:t>
            </w:r>
          </w:p>
          <w:p w14:paraId="345AAD7C" w14:textId="77777777" w:rsidR="000153E6" w:rsidRDefault="000153E6" w:rsidP="00B5709B">
            <w:pPr>
              <w:pStyle w:val="Bezmezer"/>
              <w:spacing w:after="120"/>
              <w:jc w:val="both"/>
            </w:pPr>
            <w:r>
              <w:t>Vyzve žáky, aby ve dvojicích nebo v malých skupinách přemýšleli a diskutovali, pak říkají, na co přišli.</w:t>
            </w:r>
          </w:p>
          <w:p w14:paraId="15BE3AA0" w14:textId="77777777" w:rsidR="000153E6" w:rsidRDefault="000153E6" w:rsidP="00B5709B">
            <w:pPr>
              <w:pStyle w:val="Bezmezer"/>
              <w:spacing w:after="120"/>
              <w:jc w:val="both"/>
              <w:rPr>
                <w:rFonts w:cstheme="minorHAnsi"/>
              </w:rPr>
            </w:pPr>
            <w:r>
              <w:rPr>
                <w:rFonts w:cstheme="minorHAnsi"/>
              </w:rPr>
              <w:t xml:space="preserve">Poslední téma k diskusi před pauzou: </w:t>
            </w:r>
            <w:proofErr w:type="spellStart"/>
            <w:r w:rsidRPr="00C2202C">
              <w:rPr>
                <w:rFonts w:cstheme="minorHAnsi"/>
              </w:rPr>
              <w:t>Geolokační</w:t>
            </w:r>
            <w:proofErr w:type="spellEnd"/>
            <w:r w:rsidRPr="00C2202C">
              <w:rPr>
                <w:rFonts w:cstheme="minorHAnsi"/>
              </w:rPr>
              <w:t xml:space="preserve"> hra je metoda, jak se něco naučit. Jaké jsou výhody a nevýhody toho, že jste se učili o středověku pomocí </w:t>
            </w:r>
            <w:proofErr w:type="spellStart"/>
            <w:r w:rsidRPr="00C2202C">
              <w:rPr>
                <w:rFonts w:cstheme="minorHAnsi"/>
              </w:rPr>
              <w:t>geolokační</w:t>
            </w:r>
            <w:proofErr w:type="spellEnd"/>
            <w:r w:rsidRPr="00C2202C">
              <w:rPr>
                <w:rFonts w:cstheme="minorHAnsi"/>
              </w:rPr>
              <w:t xml:space="preserve"> hry? </w:t>
            </w:r>
            <w:r>
              <w:rPr>
                <w:rFonts w:cstheme="minorHAnsi"/>
              </w:rPr>
              <w:t>Vyhovuje vám spíš získávat informace z učebnice? Nebo jste objevili i jiné metody?</w:t>
            </w:r>
          </w:p>
          <w:p w14:paraId="3DDBD807" w14:textId="77777777" w:rsidR="000153E6" w:rsidRDefault="000153E6" w:rsidP="00B5709B">
            <w:pPr>
              <w:pStyle w:val="Bezmezer"/>
              <w:spacing w:after="120"/>
              <w:jc w:val="both"/>
              <w:rPr>
                <w:rFonts w:cstheme="minorHAnsi"/>
              </w:rPr>
            </w:pPr>
            <w:r>
              <w:rPr>
                <w:rFonts w:cstheme="minorHAnsi"/>
              </w:rPr>
              <w:t xml:space="preserve">Žáci </w:t>
            </w:r>
            <w:r w:rsidRPr="00C2202C">
              <w:rPr>
                <w:rFonts w:cstheme="minorHAnsi"/>
              </w:rPr>
              <w:t>dostanou</w:t>
            </w:r>
            <w:r>
              <w:rPr>
                <w:rFonts w:cstheme="minorHAnsi"/>
              </w:rPr>
              <w:t xml:space="preserve"> do dvojic</w:t>
            </w:r>
            <w:r w:rsidRPr="00C2202C">
              <w:rPr>
                <w:rFonts w:cstheme="minorHAnsi"/>
              </w:rPr>
              <w:t xml:space="preserve"> lístky s</w:t>
            </w:r>
            <w:r>
              <w:rPr>
                <w:rFonts w:cstheme="minorHAnsi"/>
              </w:rPr>
              <w:t> </w:t>
            </w:r>
            <w:r w:rsidRPr="00C2202C">
              <w:rPr>
                <w:rFonts w:cstheme="minorHAnsi"/>
              </w:rPr>
              <w:t>předepsaným</w:t>
            </w:r>
            <w:r>
              <w:rPr>
                <w:rFonts w:cstheme="minorHAnsi"/>
              </w:rPr>
              <w:t>i pro a proti (</w:t>
            </w:r>
            <w:r w:rsidRPr="001573B6">
              <w:rPr>
                <w:rFonts w:cstheme="minorHAnsi"/>
                <w:color w:val="F79646" w:themeColor="accent6"/>
              </w:rPr>
              <w:t xml:space="preserve">příloha 4.29 Reflexe </w:t>
            </w:r>
            <w:proofErr w:type="spellStart"/>
            <w:r w:rsidRPr="001573B6">
              <w:rPr>
                <w:rFonts w:cstheme="minorHAnsi"/>
                <w:color w:val="F79646" w:themeColor="accent6"/>
              </w:rPr>
              <w:t>geofun</w:t>
            </w:r>
            <w:proofErr w:type="spellEnd"/>
            <w:r>
              <w:rPr>
                <w:rFonts w:cstheme="minorHAnsi"/>
              </w:rPr>
              <w:t>).</w:t>
            </w:r>
          </w:p>
          <w:p w14:paraId="35FB5E75" w14:textId="77777777" w:rsidR="000153E6" w:rsidRDefault="000153E6" w:rsidP="00B5709B">
            <w:pPr>
              <w:pStyle w:val="Bezmezer"/>
              <w:spacing w:after="120"/>
              <w:jc w:val="both"/>
              <w:rPr>
                <w:rFonts w:cstheme="minorHAnsi"/>
              </w:rPr>
            </w:pPr>
            <w:r w:rsidRPr="00C2202C">
              <w:rPr>
                <w:rFonts w:cstheme="minorHAnsi"/>
              </w:rPr>
              <w:t>Dvojice napíš</w:t>
            </w:r>
            <w:r>
              <w:rPr>
                <w:rFonts w:cstheme="minorHAnsi"/>
              </w:rPr>
              <w:t>ou</w:t>
            </w:r>
            <w:r w:rsidRPr="00C2202C">
              <w:rPr>
                <w:rFonts w:cstheme="minorHAnsi"/>
              </w:rPr>
              <w:t>, co preferuj</w:t>
            </w:r>
            <w:r>
              <w:rPr>
                <w:rFonts w:cstheme="minorHAnsi"/>
              </w:rPr>
              <w:t>í</w:t>
            </w:r>
            <w:r w:rsidRPr="00C2202C">
              <w:rPr>
                <w:rFonts w:cstheme="minorHAnsi"/>
              </w:rPr>
              <w:t xml:space="preserve"> a</w:t>
            </w:r>
            <w:r>
              <w:rPr>
                <w:rFonts w:cstheme="minorHAnsi"/>
              </w:rPr>
              <w:t xml:space="preserve"> argumenty</w:t>
            </w:r>
            <w:r w:rsidRPr="00C2202C">
              <w:rPr>
                <w:rFonts w:cstheme="minorHAnsi"/>
              </w:rPr>
              <w:t>.</w:t>
            </w:r>
            <w:r>
              <w:rPr>
                <w:rFonts w:cstheme="minorHAnsi"/>
              </w:rPr>
              <w:t xml:space="preserve"> Poté porovnají své argumenty s jinou skupinou. Pak společně říkají skupiny po jednom argumentu pro nebo proti. </w:t>
            </w:r>
            <w:r w:rsidRPr="00C2202C">
              <w:rPr>
                <w:rFonts w:cstheme="minorHAnsi"/>
              </w:rPr>
              <w:t xml:space="preserve">Lektorka uzavře tím, že zopakuje nejčastější argument obou stran a okomentuje, </w:t>
            </w:r>
            <w:r>
              <w:rPr>
                <w:rFonts w:cstheme="minorHAnsi"/>
              </w:rPr>
              <w:t>že ideální je kombinovat více způsobů, jak se něco naučit. Podle výzkumů se </w:t>
            </w:r>
            <w:r w:rsidRPr="00C2202C">
              <w:rPr>
                <w:rFonts w:cstheme="minorHAnsi"/>
              </w:rPr>
              <w:t xml:space="preserve">informace uchová déle, když ji člověk </w:t>
            </w:r>
            <w:r>
              <w:rPr>
                <w:rFonts w:cstheme="minorHAnsi"/>
              </w:rPr>
              <w:t>má spojenou se zážitkem</w:t>
            </w:r>
            <w:r w:rsidRPr="00C2202C">
              <w:rPr>
                <w:rFonts w:cstheme="minorHAnsi"/>
              </w:rPr>
              <w:t>.</w:t>
            </w:r>
          </w:p>
          <w:p w14:paraId="2BE4F3B8" w14:textId="77777777" w:rsidR="000153E6" w:rsidRDefault="000153E6" w:rsidP="00B5709B">
            <w:pPr>
              <w:pStyle w:val="Bezmezer"/>
              <w:spacing w:after="120"/>
              <w:jc w:val="both"/>
            </w:pPr>
            <w:r>
              <w:rPr>
                <w:rFonts w:cstheme="minorHAnsi"/>
              </w:rPr>
              <w:t>Na závěr, tentokrát po zažití rozmanitých situací v </w:t>
            </w:r>
            <w:proofErr w:type="spellStart"/>
            <w:r>
              <w:rPr>
                <w:rFonts w:cstheme="minorHAnsi"/>
              </w:rPr>
              <w:t>geolokační</w:t>
            </w:r>
            <w:proofErr w:type="spellEnd"/>
            <w:r>
              <w:rPr>
                <w:rFonts w:cstheme="minorHAnsi"/>
              </w:rPr>
              <w:t xml:space="preserve"> hře, zopakujeme škálu z prvního bloku. Lektor/</w:t>
            </w:r>
            <w:proofErr w:type="spellStart"/>
            <w:r>
              <w:rPr>
                <w:rFonts w:cstheme="minorHAnsi"/>
              </w:rPr>
              <w:t>ka</w:t>
            </w:r>
            <w:proofErr w:type="spellEnd"/>
            <w:r>
              <w:rPr>
                <w:rFonts w:cstheme="minorHAnsi"/>
              </w:rPr>
              <w:t xml:space="preserve"> vytvoří na zemi </w:t>
            </w:r>
            <w:r>
              <w:t>škálu od 1 do 10 a vyzve žáky: Stoupněte si tam, kde si myslíte, že byla kvalita života ve středověku (1 – nízká kvalita, 10 – vysoká kvalita). Pak řekněte, proč jste si stoupli zrovna na toto místo.</w:t>
            </w:r>
          </w:p>
          <w:p w14:paraId="4A0D9FF8" w14:textId="1FD3BC10" w:rsidR="000153E6" w:rsidRPr="00BB3208" w:rsidRDefault="000153E6" w:rsidP="000153E6">
            <w:pPr>
              <w:pStyle w:val="Bezmezer"/>
              <w:spacing w:after="120"/>
              <w:jc w:val="both"/>
              <w:rPr>
                <w:rFonts w:cstheme="minorHAnsi"/>
              </w:rPr>
            </w:pPr>
            <w:r>
              <w:t>(Co ostatní: Souhlasí? Nesouhlasí? Změnil někdo z vás po naší debatě názor? Chcete si teď stoupnout jinam?)</w:t>
            </w:r>
          </w:p>
        </w:tc>
      </w:tr>
      <w:tr w:rsidR="000153E6" w:rsidRPr="00754F08" w14:paraId="5AB76009" w14:textId="77777777" w:rsidTr="00B5709B">
        <w:tc>
          <w:tcPr>
            <w:tcW w:w="1441" w:type="dxa"/>
          </w:tcPr>
          <w:p w14:paraId="3F32B5DB" w14:textId="7588E55B" w:rsidR="000153E6" w:rsidRDefault="000153E6" w:rsidP="00B5709B">
            <w:pPr>
              <w:pStyle w:val="Bezmezer"/>
              <w:rPr>
                <w:rFonts w:cstheme="minorHAnsi"/>
              </w:rPr>
            </w:pPr>
            <w:r>
              <w:rPr>
                <w:rFonts w:cstheme="minorHAnsi"/>
                <w:i/>
              </w:rPr>
              <w:lastRenderedPageBreak/>
              <w:t>p</w:t>
            </w:r>
            <w:r w:rsidRPr="00D34C63">
              <w:rPr>
                <w:rFonts w:cstheme="minorHAnsi"/>
                <w:i/>
              </w:rPr>
              <w:t xml:space="preserve">řestávka </w:t>
            </w:r>
          </w:p>
        </w:tc>
        <w:tc>
          <w:tcPr>
            <w:tcW w:w="7910" w:type="dxa"/>
          </w:tcPr>
          <w:p w14:paraId="17776701" w14:textId="77777777" w:rsidR="000153E6" w:rsidRPr="00754F08" w:rsidRDefault="000153E6" w:rsidP="00B5709B">
            <w:pPr>
              <w:pStyle w:val="Bezmezer"/>
              <w:rPr>
                <w:rFonts w:cstheme="minorHAnsi"/>
              </w:rPr>
            </w:pPr>
          </w:p>
        </w:tc>
      </w:tr>
      <w:tr w:rsidR="000153E6" w:rsidRPr="00C94BC5" w14:paraId="0117662D" w14:textId="77777777" w:rsidTr="00B5709B">
        <w:tc>
          <w:tcPr>
            <w:tcW w:w="1441" w:type="dxa"/>
          </w:tcPr>
          <w:p w14:paraId="47EC2ED5" w14:textId="77777777" w:rsidR="000153E6" w:rsidRDefault="000153E6" w:rsidP="00B5709B">
            <w:pPr>
              <w:pStyle w:val="Bezmezer"/>
              <w:rPr>
                <w:rFonts w:cstheme="minorHAnsi"/>
              </w:rPr>
            </w:pPr>
            <w:r w:rsidRPr="00832A56">
              <w:rPr>
                <w:rFonts w:cstheme="minorHAnsi"/>
              </w:rPr>
              <w:t xml:space="preserve">Přesun </w:t>
            </w:r>
            <w:r w:rsidRPr="00832A56">
              <w:rPr>
                <w:rFonts w:cstheme="minorHAnsi"/>
              </w:rPr>
              <w:lastRenderedPageBreak/>
              <w:t>ke</w:t>
            </w:r>
            <w:r>
              <w:rPr>
                <w:rFonts w:cstheme="minorHAnsi"/>
              </w:rPr>
              <w:t> </w:t>
            </w:r>
            <w:r w:rsidRPr="00832A56">
              <w:rPr>
                <w:rFonts w:cstheme="minorHAnsi"/>
              </w:rPr>
              <w:t>kostelu</w:t>
            </w:r>
          </w:p>
          <w:p w14:paraId="4ACD7AFE" w14:textId="77777777" w:rsidR="000153E6" w:rsidRPr="00E065B0" w:rsidRDefault="000153E6" w:rsidP="00B5709B">
            <w:pPr>
              <w:pStyle w:val="Bezmezer"/>
              <w:rPr>
                <w:rFonts w:cstheme="minorHAnsi"/>
                <w:color w:val="FF0000"/>
              </w:rPr>
            </w:pPr>
            <w:r>
              <w:rPr>
                <w:rFonts w:cstheme="minorHAnsi"/>
              </w:rPr>
              <w:t>10 minut</w:t>
            </w:r>
          </w:p>
        </w:tc>
        <w:tc>
          <w:tcPr>
            <w:tcW w:w="7910" w:type="dxa"/>
          </w:tcPr>
          <w:p w14:paraId="47F44567" w14:textId="77777777" w:rsidR="000153E6" w:rsidRPr="00C94BC5" w:rsidRDefault="000153E6" w:rsidP="00B5709B">
            <w:pPr>
              <w:pStyle w:val="Bezmezer"/>
            </w:pPr>
            <w:r>
              <w:lastRenderedPageBreak/>
              <w:t xml:space="preserve">Víme, že ve středověku nalézali lidé v nouzi útěchu i materiální pomoc v kostele. </w:t>
            </w:r>
            <w:r>
              <w:lastRenderedPageBreak/>
              <w:t xml:space="preserve">O tomto místě se teď dozvíme něco víc. Přesuneme se ke kostelu. </w:t>
            </w:r>
          </w:p>
        </w:tc>
      </w:tr>
      <w:tr w:rsidR="000153E6" w14:paraId="2295FC56" w14:textId="77777777" w:rsidTr="00B5709B">
        <w:tc>
          <w:tcPr>
            <w:tcW w:w="1441" w:type="dxa"/>
          </w:tcPr>
          <w:p w14:paraId="79B77315" w14:textId="77777777" w:rsidR="000153E6" w:rsidRDefault="000153E6" w:rsidP="00B5709B">
            <w:pPr>
              <w:pStyle w:val="Bezmezer"/>
              <w:rPr>
                <w:rFonts w:cstheme="minorHAnsi"/>
              </w:rPr>
            </w:pPr>
            <w:r>
              <w:rPr>
                <w:rFonts w:cstheme="minorHAnsi"/>
              </w:rPr>
              <w:lastRenderedPageBreak/>
              <w:t xml:space="preserve">Před kostelem </w:t>
            </w:r>
          </w:p>
          <w:p w14:paraId="0DC6E950" w14:textId="77777777" w:rsidR="000153E6" w:rsidRPr="007D3871" w:rsidRDefault="000153E6" w:rsidP="00B5709B">
            <w:pPr>
              <w:pStyle w:val="Bezmezer"/>
              <w:rPr>
                <w:rFonts w:cstheme="minorHAnsi"/>
              </w:rPr>
            </w:pPr>
            <w:r>
              <w:rPr>
                <w:rFonts w:cstheme="minorHAnsi"/>
              </w:rPr>
              <w:t xml:space="preserve">3 minuty </w:t>
            </w:r>
          </w:p>
        </w:tc>
        <w:tc>
          <w:tcPr>
            <w:tcW w:w="7910" w:type="dxa"/>
          </w:tcPr>
          <w:p w14:paraId="22F16AAC" w14:textId="77777777" w:rsidR="000153E6" w:rsidRDefault="000153E6" w:rsidP="00B5709B">
            <w:pPr>
              <w:pStyle w:val="Bezmezer"/>
            </w:pPr>
            <w:r w:rsidRPr="003A4DF2">
              <w:t xml:space="preserve">Pravidla, jak se chovat v kostele – respektujeme ticho, důstojnost místa </w:t>
            </w:r>
            <w:r>
              <w:rPr>
                <w:rFonts w:cstheme="minorHAnsi"/>
              </w:rPr>
              <w:t>–</w:t>
            </w:r>
            <w:r w:rsidRPr="003A4DF2">
              <w:t xml:space="preserve"> neběháme. (Vstupujeme do duchovního prostoru, který byl pro středověkého člověka a je i pro nás oddělen od prostoru světského: </w:t>
            </w:r>
            <w:r>
              <w:t xml:space="preserve">tento přechod symbolizují </w:t>
            </w:r>
            <w:r w:rsidRPr="003A4DF2">
              <w:t>těžká vrata, předsíň, kropenka se svěcenou vodou.</w:t>
            </w:r>
            <w:r>
              <w:t>)</w:t>
            </w:r>
          </w:p>
        </w:tc>
      </w:tr>
      <w:tr w:rsidR="000153E6" w:rsidRPr="001465A2" w14:paraId="50C6F144" w14:textId="77777777" w:rsidTr="00B5709B">
        <w:tc>
          <w:tcPr>
            <w:tcW w:w="1441" w:type="dxa"/>
          </w:tcPr>
          <w:p w14:paraId="6EFE3D64" w14:textId="77777777" w:rsidR="000153E6" w:rsidRDefault="000153E6" w:rsidP="00B5709B">
            <w:pPr>
              <w:pStyle w:val="Bezmezer"/>
              <w:rPr>
                <w:rFonts w:cstheme="minorHAnsi"/>
                <w:b/>
              </w:rPr>
            </w:pPr>
            <w:r>
              <w:rPr>
                <w:rFonts w:cstheme="minorHAnsi"/>
                <w:b/>
              </w:rPr>
              <w:t>Pracovní list</w:t>
            </w:r>
          </w:p>
          <w:p w14:paraId="2A86107A" w14:textId="77777777" w:rsidR="000153E6" w:rsidRDefault="000153E6" w:rsidP="00B5709B">
            <w:pPr>
              <w:pStyle w:val="Bezmezer"/>
              <w:rPr>
                <w:rFonts w:cstheme="minorHAnsi"/>
              </w:rPr>
            </w:pPr>
            <w:r>
              <w:rPr>
                <w:rFonts w:cstheme="minorHAnsi"/>
              </w:rPr>
              <w:t>15</w:t>
            </w:r>
            <w:r w:rsidRPr="00AC3535">
              <w:rPr>
                <w:rFonts w:cstheme="minorHAnsi"/>
              </w:rPr>
              <w:t xml:space="preserve"> minut</w:t>
            </w:r>
            <w:r>
              <w:rPr>
                <w:rFonts w:cstheme="minorHAnsi"/>
              </w:rPr>
              <w:t xml:space="preserve"> </w:t>
            </w:r>
          </w:p>
          <w:p w14:paraId="7432E891" w14:textId="77777777" w:rsidR="000153E6" w:rsidRDefault="000153E6" w:rsidP="00B5709B">
            <w:pPr>
              <w:pStyle w:val="Bezmezer"/>
              <w:rPr>
                <w:rFonts w:cstheme="minorHAnsi"/>
              </w:rPr>
            </w:pPr>
          </w:p>
          <w:p w14:paraId="6010F11E" w14:textId="77777777" w:rsidR="000153E6" w:rsidRDefault="000153E6" w:rsidP="00B5709B">
            <w:pPr>
              <w:pStyle w:val="Bezmezer"/>
              <w:rPr>
                <w:rFonts w:cstheme="minorHAnsi"/>
              </w:rPr>
            </w:pPr>
          </w:p>
          <w:p w14:paraId="04FF0237" w14:textId="77777777" w:rsidR="000153E6" w:rsidRDefault="000153E6" w:rsidP="00B5709B">
            <w:pPr>
              <w:pStyle w:val="Bezmezer"/>
              <w:rPr>
                <w:rFonts w:cstheme="minorHAnsi"/>
              </w:rPr>
            </w:pPr>
          </w:p>
          <w:p w14:paraId="4604A430" w14:textId="77777777" w:rsidR="000153E6" w:rsidRDefault="000153E6" w:rsidP="00B5709B">
            <w:pPr>
              <w:pStyle w:val="Bezmezer"/>
              <w:rPr>
                <w:rFonts w:cstheme="minorHAnsi"/>
              </w:rPr>
            </w:pPr>
          </w:p>
          <w:p w14:paraId="3B1BA5B9" w14:textId="77777777" w:rsidR="000153E6" w:rsidRDefault="000153E6" w:rsidP="00B5709B">
            <w:pPr>
              <w:pStyle w:val="Bezmezer"/>
              <w:rPr>
                <w:rFonts w:cstheme="minorHAnsi"/>
              </w:rPr>
            </w:pPr>
          </w:p>
          <w:p w14:paraId="2EB16D58" w14:textId="77777777" w:rsidR="000153E6" w:rsidRDefault="000153E6" w:rsidP="00B5709B">
            <w:pPr>
              <w:pStyle w:val="Bezmezer"/>
              <w:rPr>
                <w:rFonts w:cstheme="minorHAnsi"/>
              </w:rPr>
            </w:pPr>
          </w:p>
          <w:p w14:paraId="67BC9937" w14:textId="77777777" w:rsidR="000153E6" w:rsidRDefault="000153E6" w:rsidP="00B5709B">
            <w:pPr>
              <w:pStyle w:val="Bezmezer"/>
              <w:rPr>
                <w:rFonts w:cstheme="minorHAnsi"/>
                <w:b/>
              </w:rPr>
            </w:pPr>
            <w:r w:rsidRPr="00075B0E">
              <w:rPr>
                <w:rFonts w:cstheme="minorHAnsi"/>
                <w:b/>
              </w:rPr>
              <w:t xml:space="preserve">Procházka po kostele </w:t>
            </w:r>
          </w:p>
          <w:p w14:paraId="494EC16D" w14:textId="77777777" w:rsidR="000153E6" w:rsidRPr="007C795B" w:rsidRDefault="000153E6" w:rsidP="00B5709B">
            <w:pPr>
              <w:pStyle w:val="Bezmezer"/>
              <w:rPr>
                <w:rFonts w:cstheme="minorHAnsi"/>
              </w:rPr>
            </w:pPr>
            <w:r>
              <w:rPr>
                <w:rFonts w:cstheme="minorHAnsi"/>
              </w:rPr>
              <w:t>30 minut</w:t>
            </w:r>
          </w:p>
        </w:tc>
        <w:tc>
          <w:tcPr>
            <w:tcW w:w="7910" w:type="dxa"/>
          </w:tcPr>
          <w:p w14:paraId="6D5F4265" w14:textId="77777777" w:rsidR="000153E6" w:rsidRDefault="000153E6" w:rsidP="00B5709B">
            <w:pPr>
              <w:pStyle w:val="Bezmezer"/>
              <w:rPr>
                <w:rFonts w:cstheme="minorHAnsi"/>
              </w:rPr>
            </w:pPr>
            <w:r>
              <w:t xml:space="preserve">Každý žák </w:t>
            </w:r>
            <w:r w:rsidRPr="00964F5E">
              <w:t>d</w:t>
            </w:r>
            <w:r w:rsidRPr="00964F5E">
              <w:rPr>
                <w:rFonts w:cstheme="minorHAnsi"/>
              </w:rPr>
              <w:t>ostan</w:t>
            </w:r>
            <w:r>
              <w:rPr>
                <w:rFonts w:cstheme="minorHAnsi"/>
              </w:rPr>
              <w:t xml:space="preserve">e </w:t>
            </w:r>
            <w:r w:rsidRPr="00964F5E">
              <w:rPr>
                <w:rFonts w:cstheme="minorHAnsi"/>
              </w:rPr>
              <w:t xml:space="preserve">pracovní list </w:t>
            </w:r>
            <w:r w:rsidRPr="001573B6">
              <w:rPr>
                <w:rFonts w:cstheme="minorHAnsi"/>
              </w:rPr>
              <w:t>(</w:t>
            </w:r>
            <w:r w:rsidRPr="001573B6">
              <w:rPr>
                <w:color w:val="F79646" w:themeColor="accent6"/>
              </w:rPr>
              <w:t>příloha 4.14 PL Kostel</w:t>
            </w:r>
            <w:r w:rsidRPr="001573B6">
              <w:t>)</w:t>
            </w:r>
            <w:r w:rsidRPr="00B907E4">
              <w:rPr>
                <w:rFonts w:cstheme="minorHAnsi"/>
                <w:color w:val="FF0000"/>
              </w:rPr>
              <w:t xml:space="preserve"> </w:t>
            </w:r>
            <w:r>
              <w:rPr>
                <w:rFonts w:cstheme="minorHAnsi"/>
              </w:rPr>
              <w:t>a věnuje se jeho vyplňování (buď sedí v lavici, nebo se prochází po kostele). Má na to max. 15 minut. Žákům dopředu řekneme, že PL jsou pro ně, lektor/</w:t>
            </w:r>
            <w:proofErr w:type="spellStart"/>
            <w:r>
              <w:rPr>
                <w:rFonts w:cstheme="minorHAnsi"/>
              </w:rPr>
              <w:t>ka</w:t>
            </w:r>
            <w:proofErr w:type="spellEnd"/>
            <w:r>
              <w:rPr>
                <w:rFonts w:cstheme="minorHAnsi"/>
              </w:rPr>
              <w:t xml:space="preserve"> se bude na něco z nich ptát, ale nebude je vybírat. Během vyplňování PL vezme lektorka po malých skupinách žáky do boční kaple a ukáže jim vzácné středověké fresky.</w:t>
            </w:r>
          </w:p>
          <w:p w14:paraId="7A8307B0" w14:textId="77777777" w:rsidR="000153E6" w:rsidRDefault="000153E6" w:rsidP="00B5709B">
            <w:pPr>
              <w:pStyle w:val="Bezmezer"/>
              <w:rPr>
                <w:rFonts w:cstheme="minorHAnsi"/>
              </w:rPr>
            </w:pPr>
            <w:r w:rsidRPr="007368A0">
              <w:rPr>
                <w:rFonts w:cstheme="minorHAnsi"/>
              </w:rPr>
              <w:t xml:space="preserve">V této době přijde do kostela kněz. </w:t>
            </w:r>
            <w:r>
              <w:rPr>
                <w:rFonts w:cstheme="minorHAnsi"/>
              </w:rPr>
              <w:t xml:space="preserve">Knězi před programem předáme </w:t>
            </w:r>
            <w:r w:rsidRPr="001573B6">
              <w:rPr>
                <w:color w:val="F79646" w:themeColor="accent6"/>
              </w:rPr>
              <w:t>přílohu 4.15 Osnova proslovu kněze</w:t>
            </w:r>
            <w:r>
              <w:t>, aby měl představu, na co se ho žáci mohou zeptat, a měl možnost se připravit.</w:t>
            </w:r>
          </w:p>
          <w:p w14:paraId="0FCAD377" w14:textId="77777777" w:rsidR="000153E6" w:rsidRPr="007368A0" w:rsidRDefault="000153E6" w:rsidP="00B5709B">
            <w:pPr>
              <w:rPr>
                <w:rFonts w:cstheme="minorHAnsi"/>
              </w:rPr>
            </w:pPr>
            <w:r w:rsidRPr="007368A0">
              <w:rPr>
                <w:rFonts w:cstheme="minorHAnsi"/>
              </w:rPr>
              <w:t xml:space="preserve">Hned potom, co </w:t>
            </w:r>
            <w:r>
              <w:rPr>
                <w:rFonts w:cstheme="minorHAnsi"/>
              </w:rPr>
              <w:t xml:space="preserve">žáci </w:t>
            </w:r>
            <w:r w:rsidRPr="007368A0">
              <w:rPr>
                <w:rFonts w:cstheme="minorHAnsi"/>
              </w:rPr>
              <w:t>vyplní PL, vydají se s</w:t>
            </w:r>
            <w:r>
              <w:rPr>
                <w:rFonts w:cstheme="minorHAnsi"/>
              </w:rPr>
              <w:t> </w:t>
            </w:r>
            <w:r w:rsidRPr="007368A0">
              <w:rPr>
                <w:rFonts w:cstheme="minorHAnsi"/>
              </w:rPr>
              <w:t>lektor</w:t>
            </w:r>
            <w:r>
              <w:rPr>
                <w:rFonts w:cstheme="minorHAnsi"/>
              </w:rPr>
              <w:t>em/lektork</w:t>
            </w:r>
            <w:r w:rsidRPr="007368A0">
              <w:rPr>
                <w:rFonts w:cstheme="minorHAnsi"/>
              </w:rPr>
              <w:t xml:space="preserve">ou a </w:t>
            </w:r>
            <w:r>
              <w:rPr>
                <w:rFonts w:cstheme="minorHAnsi"/>
              </w:rPr>
              <w:t xml:space="preserve">s </w:t>
            </w:r>
            <w:r w:rsidRPr="007368A0">
              <w:rPr>
                <w:rFonts w:cstheme="minorHAnsi"/>
              </w:rPr>
              <w:t>knězem po kostele</w:t>
            </w:r>
            <w:r>
              <w:rPr>
                <w:rFonts w:cstheme="minorHAnsi"/>
              </w:rPr>
              <w:t xml:space="preserve"> (lektor/</w:t>
            </w:r>
            <w:proofErr w:type="spellStart"/>
            <w:r>
              <w:rPr>
                <w:rFonts w:cstheme="minorHAnsi"/>
              </w:rPr>
              <w:t>ka</w:t>
            </w:r>
            <w:proofErr w:type="spellEnd"/>
            <w:r>
              <w:rPr>
                <w:rFonts w:cstheme="minorHAnsi"/>
              </w:rPr>
              <w:t xml:space="preserve"> ho krátce představí a představí mu také žáky: z jaké třídy a školy jsou).</w:t>
            </w:r>
          </w:p>
          <w:p w14:paraId="731F3EB0" w14:textId="77777777" w:rsidR="000153E6" w:rsidRDefault="000153E6" w:rsidP="00B5709B">
            <w:pPr>
              <w:pStyle w:val="Bezmezer"/>
              <w:rPr>
                <w:rFonts w:cstheme="minorHAnsi"/>
              </w:rPr>
            </w:pPr>
            <w:r>
              <w:rPr>
                <w:rFonts w:cstheme="minorHAnsi"/>
              </w:rPr>
              <w:t>Lektor/</w:t>
            </w:r>
            <w:proofErr w:type="spellStart"/>
            <w:r>
              <w:rPr>
                <w:rFonts w:cstheme="minorHAnsi"/>
              </w:rPr>
              <w:t>ka</w:t>
            </w:r>
            <w:proofErr w:type="spellEnd"/>
            <w:r>
              <w:rPr>
                <w:rFonts w:cstheme="minorHAnsi"/>
              </w:rPr>
              <w:t xml:space="preserve"> vyzve žáky, aby v půdorysu kostela postupně našli, tak jak prochází třída společně kostelem, místa: oltář, kazatelna, křtitelnice, boční kaple, zpovědnice. U každého místa krátce řekne, jakou má úlohu v kostele. Kněz doplní.</w:t>
            </w:r>
          </w:p>
          <w:p w14:paraId="10B4EA90" w14:textId="77777777" w:rsidR="000153E6" w:rsidRDefault="000153E6" w:rsidP="00B5709B">
            <w:pPr>
              <w:pStyle w:val="Bezmezer"/>
              <w:rPr>
                <w:rFonts w:cstheme="minorHAnsi"/>
              </w:rPr>
            </w:pPr>
            <w:r>
              <w:rPr>
                <w:rFonts w:cstheme="minorHAnsi"/>
              </w:rPr>
              <w:t>U kazatelny se lektorka ptá, jak žáci vyplnili úkol v PL „Napiš jedno poselství, které bys chtěl/a vzkázat naší společnosti dnes“.</w:t>
            </w:r>
          </w:p>
          <w:p w14:paraId="7C512A0B" w14:textId="087E6F85" w:rsidR="000153E6" w:rsidRPr="000153E6" w:rsidRDefault="000153E6" w:rsidP="00B5709B">
            <w:pPr>
              <w:pStyle w:val="Bezmezer"/>
              <w:rPr>
                <w:rFonts w:cstheme="minorHAnsi"/>
              </w:rPr>
            </w:pPr>
            <w:r>
              <w:rPr>
                <w:rFonts w:cstheme="minorHAnsi"/>
              </w:rPr>
              <w:t>U</w:t>
            </w:r>
            <w:r w:rsidRPr="003366A6">
              <w:rPr>
                <w:rFonts w:cstheme="minorHAnsi"/>
              </w:rPr>
              <w:t xml:space="preserve"> zpovědnice dostane prostor kněz</w:t>
            </w:r>
            <w:r>
              <w:rPr>
                <w:rFonts w:cstheme="minorHAnsi"/>
              </w:rPr>
              <w:t xml:space="preserve"> – vysvětlí žákům, co je to zpověď.</w:t>
            </w:r>
          </w:p>
        </w:tc>
      </w:tr>
      <w:tr w:rsidR="000153E6" w:rsidRPr="00BB3208" w14:paraId="38621C80" w14:textId="77777777" w:rsidTr="00B5709B">
        <w:tc>
          <w:tcPr>
            <w:tcW w:w="1441" w:type="dxa"/>
          </w:tcPr>
          <w:p w14:paraId="7B228E8C" w14:textId="77777777" w:rsidR="000153E6" w:rsidRPr="00002EB4" w:rsidRDefault="000153E6" w:rsidP="00B5709B">
            <w:pPr>
              <w:pStyle w:val="Bezmezer"/>
              <w:rPr>
                <w:rFonts w:cstheme="minorHAnsi"/>
              </w:rPr>
            </w:pPr>
            <w:r w:rsidRPr="00002EB4">
              <w:rPr>
                <w:rFonts w:cstheme="minorHAnsi"/>
              </w:rPr>
              <w:t>Individuální</w:t>
            </w:r>
          </w:p>
          <w:p w14:paraId="77C390AF" w14:textId="77777777" w:rsidR="000153E6" w:rsidRDefault="000153E6" w:rsidP="00B5709B">
            <w:pPr>
              <w:pStyle w:val="Bezmezer"/>
              <w:rPr>
                <w:rFonts w:cstheme="minorHAnsi"/>
              </w:rPr>
            </w:pPr>
            <w:r w:rsidRPr="00002EB4">
              <w:rPr>
                <w:rFonts w:cstheme="minorHAnsi"/>
              </w:rPr>
              <w:t>reflexe</w:t>
            </w:r>
            <w:r w:rsidRPr="00371E8D">
              <w:rPr>
                <w:rFonts w:cstheme="minorHAnsi"/>
              </w:rPr>
              <w:t xml:space="preserve"> </w:t>
            </w:r>
          </w:p>
          <w:p w14:paraId="24928548" w14:textId="77777777" w:rsidR="000153E6" w:rsidRDefault="000153E6" w:rsidP="00B5709B">
            <w:pPr>
              <w:pStyle w:val="Bezmezer"/>
              <w:rPr>
                <w:rFonts w:cstheme="minorHAnsi"/>
              </w:rPr>
            </w:pPr>
            <w:r>
              <w:rPr>
                <w:rFonts w:cstheme="minorHAnsi"/>
              </w:rPr>
              <w:t xml:space="preserve">10 </w:t>
            </w:r>
            <w:r w:rsidRPr="009B76DB">
              <w:rPr>
                <w:rFonts w:cstheme="minorHAnsi"/>
              </w:rPr>
              <w:t>minut</w:t>
            </w:r>
          </w:p>
          <w:p w14:paraId="240FF0CD" w14:textId="77777777" w:rsidR="000153E6" w:rsidRDefault="000153E6" w:rsidP="00B5709B">
            <w:pPr>
              <w:pStyle w:val="Bezmezer"/>
              <w:rPr>
                <w:rFonts w:cstheme="minorHAnsi"/>
              </w:rPr>
            </w:pPr>
          </w:p>
          <w:p w14:paraId="1295B38E" w14:textId="77777777" w:rsidR="000153E6" w:rsidRPr="00371E8D" w:rsidRDefault="000153E6" w:rsidP="00B5709B">
            <w:pPr>
              <w:pStyle w:val="Bezmezer"/>
              <w:rPr>
                <w:rFonts w:cstheme="minorHAnsi"/>
              </w:rPr>
            </w:pPr>
          </w:p>
        </w:tc>
        <w:tc>
          <w:tcPr>
            <w:tcW w:w="7910" w:type="dxa"/>
          </w:tcPr>
          <w:p w14:paraId="14160237" w14:textId="77777777" w:rsidR="000153E6" w:rsidRDefault="000153E6" w:rsidP="00B5709B">
            <w:pPr>
              <w:pStyle w:val="Bezmezer"/>
              <w:rPr>
                <w:rFonts w:cstheme="minorHAnsi"/>
              </w:rPr>
            </w:pPr>
            <w:r>
              <w:rPr>
                <w:rFonts w:cstheme="minorHAnsi"/>
              </w:rPr>
              <w:t>Blok v duchovním prostoru zakončujeme individuální reflexí. Lektorka rozdá lístky s otázkami: Která z </w:t>
            </w:r>
            <w:bookmarkStart w:id="4" w:name="_Hlk63326886"/>
            <w:r>
              <w:rPr>
                <w:rFonts w:cstheme="minorHAnsi"/>
              </w:rPr>
              <w:t>funkcí kostela je ti nejbližší? Kým bys byl/a v tomto místě nejraději? Tím, kdo lidem předává nějaké poselství. Tím, kdo prosí (za sebe, za druhé, za společnost, za svět…). Tím, kdo druhým pomáhá. Tím, kdo chce být sám a chce se zklidnit (</w:t>
            </w:r>
            <w:r w:rsidRPr="001573B6">
              <w:rPr>
                <w:rFonts w:cstheme="minorHAnsi"/>
                <w:color w:val="F79646" w:themeColor="accent6"/>
              </w:rPr>
              <w:t>příloha 4.30 Reflexe kostel</w:t>
            </w:r>
            <w:r>
              <w:rPr>
                <w:rFonts w:cstheme="minorHAnsi"/>
              </w:rPr>
              <w:t xml:space="preserve">). </w:t>
            </w:r>
            <w:bookmarkEnd w:id="4"/>
            <w:r>
              <w:rPr>
                <w:rFonts w:cstheme="minorHAnsi"/>
              </w:rPr>
              <w:t xml:space="preserve">Žáci se nepodepisují, reflexe je anonymní. Žáci </w:t>
            </w:r>
            <w:r w:rsidRPr="003366A6">
              <w:rPr>
                <w:rFonts w:cstheme="minorHAnsi"/>
              </w:rPr>
              <w:t>se vrátí do lavic, v klidu odpoví na otázku, pak</w:t>
            </w:r>
            <w:r>
              <w:rPr>
                <w:rFonts w:cstheme="minorHAnsi"/>
              </w:rPr>
              <w:t xml:space="preserve"> lístky</w:t>
            </w:r>
            <w:r w:rsidRPr="003366A6">
              <w:rPr>
                <w:rFonts w:cstheme="minorHAnsi"/>
              </w:rPr>
              <w:t xml:space="preserve"> odevzdají lektor</w:t>
            </w:r>
            <w:r>
              <w:rPr>
                <w:rFonts w:cstheme="minorHAnsi"/>
              </w:rPr>
              <w:t>ovi/lektorce</w:t>
            </w:r>
            <w:r w:rsidRPr="003366A6">
              <w:rPr>
                <w:rFonts w:cstheme="minorHAnsi"/>
              </w:rPr>
              <w:t xml:space="preserve"> do připravené nádoby/košíku.</w:t>
            </w:r>
          </w:p>
          <w:p w14:paraId="66006651" w14:textId="26EC23A2" w:rsidR="000153E6" w:rsidRPr="000153E6" w:rsidRDefault="000153E6" w:rsidP="00B5709B">
            <w:pPr>
              <w:pStyle w:val="Bezmezer"/>
              <w:rPr>
                <w:highlight w:val="lightGray"/>
              </w:rPr>
            </w:pPr>
            <w:r>
              <w:rPr>
                <w:rFonts w:cstheme="minorHAnsi"/>
              </w:rPr>
              <w:t xml:space="preserve">Žáci </w:t>
            </w:r>
            <w:r w:rsidRPr="003366A6">
              <w:rPr>
                <w:rFonts w:cstheme="minorHAnsi"/>
              </w:rPr>
              <w:t>vyjdou z kostela, tak tento blok končí.</w:t>
            </w:r>
          </w:p>
        </w:tc>
      </w:tr>
    </w:tbl>
    <w:p w14:paraId="3DD4E372" w14:textId="77777777" w:rsidR="000153E6" w:rsidRPr="005045B2" w:rsidRDefault="000153E6" w:rsidP="00DA1447">
      <w:pPr>
        <w:pStyle w:val="Bezmezer"/>
      </w:pPr>
    </w:p>
    <w:p w14:paraId="33B80C56" w14:textId="77777777" w:rsidR="00A47189" w:rsidRDefault="00A47189" w:rsidP="004A5FB8">
      <w:pPr>
        <w:pStyle w:val="Bezmezer"/>
      </w:pPr>
    </w:p>
    <w:p w14:paraId="04B4F6A3" w14:textId="66242D66" w:rsidR="008E78B6" w:rsidRDefault="008E78B6" w:rsidP="004A5FB8">
      <w:pPr>
        <w:pStyle w:val="Bezmezer"/>
      </w:pPr>
    </w:p>
    <w:p w14:paraId="14EE91DA" w14:textId="1F5E0BF9" w:rsidR="00A47189" w:rsidRDefault="00A47189" w:rsidP="004A5FB8">
      <w:pPr>
        <w:pStyle w:val="Bezmezer"/>
      </w:pPr>
    </w:p>
    <w:p w14:paraId="75FE16A3" w14:textId="2FB75A7C" w:rsidR="00A47189" w:rsidRDefault="00A47189" w:rsidP="004A5FB8">
      <w:pPr>
        <w:pStyle w:val="Bezmezer"/>
      </w:pPr>
    </w:p>
    <w:p w14:paraId="281716D9" w14:textId="18D44778" w:rsidR="00A47189" w:rsidRDefault="00A47189" w:rsidP="004A5FB8">
      <w:pPr>
        <w:pStyle w:val="Bezmezer"/>
      </w:pPr>
    </w:p>
    <w:p w14:paraId="22C688C2" w14:textId="35793CDD" w:rsidR="00A47189" w:rsidRDefault="00A47189" w:rsidP="004A5FB8">
      <w:pPr>
        <w:pStyle w:val="Bezmezer"/>
      </w:pPr>
    </w:p>
    <w:p w14:paraId="0720C195" w14:textId="0EAF15B2" w:rsidR="00A47189" w:rsidRDefault="00A47189" w:rsidP="004A5FB8">
      <w:pPr>
        <w:pStyle w:val="Bezmezer"/>
      </w:pPr>
    </w:p>
    <w:p w14:paraId="6DE019B7" w14:textId="49476955" w:rsidR="00A47189" w:rsidRDefault="00A47189" w:rsidP="004A5FB8">
      <w:pPr>
        <w:pStyle w:val="Bezmezer"/>
      </w:pPr>
    </w:p>
    <w:p w14:paraId="53A0B26D" w14:textId="56E9E38D" w:rsidR="00A47189" w:rsidRDefault="00A47189" w:rsidP="004A5FB8">
      <w:pPr>
        <w:pStyle w:val="Bezmezer"/>
      </w:pPr>
    </w:p>
    <w:p w14:paraId="65CB7DE6" w14:textId="4AA9CD0D" w:rsidR="00A47189" w:rsidRDefault="00A47189" w:rsidP="004A5FB8">
      <w:pPr>
        <w:pStyle w:val="Bezmezer"/>
      </w:pPr>
    </w:p>
    <w:p w14:paraId="6F2C4629" w14:textId="108C75F4" w:rsidR="00A47189" w:rsidRDefault="00A47189" w:rsidP="004A5FB8">
      <w:pPr>
        <w:pStyle w:val="Bezmezer"/>
      </w:pPr>
    </w:p>
    <w:p w14:paraId="7795CA35" w14:textId="487B58C7" w:rsidR="00A47189" w:rsidRDefault="00A47189" w:rsidP="004A5FB8">
      <w:pPr>
        <w:pStyle w:val="Bezmezer"/>
      </w:pPr>
    </w:p>
    <w:p w14:paraId="3F099825" w14:textId="4C0D4673" w:rsidR="00A47189" w:rsidRDefault="00A47189" w:rsidP="004A5FB8">
      <w:pPr>
        <w:pStyle w:val="Bezmezer"/>
      </w:pPr>
    </w:p>
    <w:p w14:paraId="34548F15" w14:textId="2B01E249" w:rsidR="000153E6" w:rsidRDefault="000153E6" w:rsidP="004A5FB8">
      <w:pPr>
        <w:pStyle w:val="Bezmezer"/>
      </w:pPr>
    </w:p>
    <w:p w14:paraId="0252D334" w14:textId="3E7D2CB6" w:rsidR="000153E6" w:rsidRDefault="000153E6" w:rsidP="004A5FB8">
      <w:pPr>
        <w:pStyle w:val="Bezmezer"/>
      </w:pPr>
    </w:p>
    <w:p w14:paraId="63290C26" w14:textId="38C3E9F8" w:rsidR="000153E6" w:rsidRDefault="000153E6" w:rsidP="004A5FB8">
      <w:pPr>
        <w:pStyle w:val="Bezmezer"/>
      </w:pPr>
    </w:p>
    <w:p w14:paraId="4EF3929B" w14:textId="714C1108" w:rsidR="000153E6" w:rsidRDefault="000153E6" w:rsidP="004A5FB8">
      <w:pPr>
        <w:pStyle w:val="Bezmezer"/>
      </w:pPr>
    </w:p>
    <w:p w14:paraId="0E36601D" w14:textId="5711E3EB" w:rsidR="000153E6" w:rsidRDefault="000153E6" w:rsidP="004A5FB8">
      <w:pPr>
        <w:pStyle w:val="Bezmezer"/>
      </w:pPr>
    </w:p>
    <w:p w14:paraId="64618EBA" w14:textId="77777777" w:rsidR="000153E6" w:rsidRDefault="000153E6" w:rsidP="004A5FB8">
      <w:pPr>
        <w:pStyle w:val="Bezmezer"/>
      </w:pPr>
    </w:p>
    <w:p w14:paraId="25EF5711" w14:textId="77777777" w:rsidR="00A47189" w:rsidRDefault="00A47189" w:rsidP="004A5FB8">
      <w:pPr>
        <w:pStyle w:val="Bezmezer"/>
      </w:pPr>
    </w:p>
    <w:p w14:paraId="7068FFCD" w14:textId="1023CC24" w:rsidR="008E78B6" w:rsidRDefault="008E78B6" w:rsidP="008E78B6">
      <w:pPr>
        <w:pStyle w:val="Bezmezer"/>
      </w:pPr>
      <w:r w:rsidRPr="008E78B6">
        <w:rPr>
          <w:b/>
        </w:rPr>
        <w:lastRenderedPageBreak/>
        <w:t xml:space="preserve">Lekce 3 </w:t>
      </w:r>
      <w:r w:rsidR="000153E6" w:rsidRPr="00014A79">
        <w:rPr>
          <w:b/>
        </w:rPr>
        <w:t>Středověk</w:t>
      </w:r>
      <w:r w:rsidR="000153E6">
        <w:rPr>
          <w:b/>
        </w:rPr>
        <w:t>ý hrad</w:t>
      </w:r>
      <w:r w:rsidR="000153E6">
        <w:t xml:space="preserve"> </w:t>
      </w:r>
      <w:r>
        <w:t xml:space="preserve">– </w:t>
      </w:r>
      <w:r w:rsidR="000153E6">
        <w:t>6</w:t>
      </w:r>
      <w:r>
        <w:t xml:space="preserve"> vyučovací</w:t>
      </w:r>
      <w:r w:rsidR="000153E6">
        <w:t>ch</w:t>
      </w:r>
      <w:r>
        <w:t xml:space="preserve"> hodin</w:t>
      </w:r>
    </w:p>
    <w:p w14:paraId="0D53DAF3" w14:textId="77777777" w:rsidR="000153E6" w:rsidRPr="000153E6" w:rsidRDefault="000153E6" w:rsidP="000153E6">
      <w:pPr>
        <w:pStyle w:val="Bezmezer"/>
        <w:rPr>
          <w:u w:val="single"/>
        </w:rPr>
      </w:pPr>
      <w:r w:rsidRPr="000153E6">
        <w:rPr>
          <w:u w:val="single"/>
        </w:rPr>
        <w:t>Forma a bližší popis realizace</w:t>
      </w:r>
    </w:p>
    <w:p w14:paraId="6503585E" w14:textId="77777777" w:rsidR="000153E6" w:rsidRDefault="000153E6" w:rsidP="000153E6">
      <w:pPr>
        <w:pStyle w:val="Bezmezer"/>
      </w:pPr>
      <w:r>
        <w:t>V centru Říčan a na zahradě u říčanského hradu. Žáci se věnují rukodělným, výtvarným a dalším činnostem, které souvisejí se středověkým způsobem života. Porovnávají život chudých a bohatých; lidí, kteří mají moc a těch, kteří jsou jim podřízeni. Řeší otázky zločinu a trestu dříve a dnes, hrají rolovou hru s tématem soudu.</w:t>
      </w:r>
    </w:p>
    <w:p w14:paraId="45D08EB2" w14:textId="77777777" w:rsidR="000153E6" w:rsidRPr="000153E6" w:rsidRDefault="000153E6" w:rsidP="000153E6">
      <w:pPr>
        <w:pStyle w:val="Bezmezer"/>
        <w:rPr>
          <w:u w:val="single"/>
        </w:rPr>
      </w:pPr>
      <w:r w:rsidRPr="000153E6">
        <w:rPr>
          <w:u w:val="single"/>
        </w:rPr>
        <w:t>Metody</w:t>
      </w:r>
    </w:p>
    <w:p w14:paraId="6CFF2E7C" w14:textId="77777777" w:rsidR="000153E6" w:rsidRDefault="000153E6" w:rsidP="000153E6">
      <w:pPr>
        <w:pStyle w:val="Bezmezer"/>
      </w:pPr>
      <w:r>
        <w:t>Zážitková výuka – realizace praktických činností z doby středověku (např. šití váčků na mince, příprava pokrmu, souboj s meči) – rozvoj spolupráce, rozvoj praktických dovedností, manuální zručnosti, řešení problému, kreativita</w:t>
      </w:r>
    </w:p>
    <w:p w14:paraId="14A73380" w14:textId="77777777" w:rsidR="000153E6" w:rsidRDefault="000153E6" w:rsidP="000153E6">
      <w:pPr>
        <w:pStyle w:val="Bezmezer"/>
      </w:pPr>
      <w:r>
        <w:t>Skupinová práce – tvorba v družinách</w:t>
      </w:r>
    </w:p>
    <w:p w14:paraId="6D6F7111" w14:textId="77777777" w:rsidR="000153E6" w:rsidRDefault="000153E6" w:rsidP="000153E6">
      <w:pPr>
        <w:pStyle w:val="Bezmezer"/>
      </w:pPr>
      <w:r>
        <w:t>Práce s textem – vytváření rodového hesla</w:t>
      </w:r>
    </w:p>
    <w:p w14:paraId="67518286" w14:textId="77777777" w:rsidR="000153E6" w:rsidRDefault="000153E6" w:rsidP="000153E6">
      <w:pPr>
        <w:pStyle w:val="Bezmezer"/>
      </w:pPr>
      <w:r>
        <w:t>Rolová hra – soudní scény s popisem rolí-postav u soudu</w:t>
      </w:r>
    </w:p>
    <w:p w14:paraId="3D093781" w14:textId="77777777" w:rsidR="000153E6" w:rsidRDefault="000153E6" w:rsidP="000153E6">
      <w:pPr>
        <w:pStyle w:val="Bezmezer"/>
      </w:pPr>
      <w:r>
        <w:t>Místně ukotvené učení – poznáváme středověké Říčany v kontaktu s reálným prostředím</w:t>
      </w:r>
    </w:p>
    <w:p w14:paraId="25A32E20" w14:textId="77777777" w:rsidR="000153E6" w:rsidRDefault="000153E6" w:rsidP="000153E6">
      <w:pPr>
        <w:pStyle w:val="Bezmezer"/>
      </w:pPr>
      <w:r>
        <w:t>Výuka venku – program probíhá celý venku, žáci ze zázemí využívají pouze WC</w:t>
      </w:r>
    </w:p>
    <w:p w14:paraId="644096C0" w14:textId="77777777" w:rsidR="000153E6" w:rsidRPr="000153E6" w:rsidRDefault="000153E6" w:rsidP="000153E6">
      <w:pPr>
        <w:pStyle w:val="Bezmezer"/>
        <w:rPr>
          <w:u w:val="single"/>
        </w:rPr>
      </w:pPr>
      <w:r w:rsidRPr="000153E6">
        <w:rPr>
          <w:u w:val="single"/>
        </w:rPr>
        <w:t>Pomůcky</w:t>
      </w:r>
    </w:p>
    <w:p w14:paraId="1CE42815" w14:textId="77777777" w:rsidR="000153E6" w:rsidRPr="008054CD" w:rsidRDefault="000153E6" w:rsidP="000153E6">
      <w:pPr>
        <w:pStyle w:val="Bezmezer"/>
        <w:rPr>
          <w:rFonts w:cstheme="minorHAnsi"/>
        </w:rPr>
      </w:pPr>
      <w:proofErr w:type="spellStart"/>
      <w:r w:rsidRPr="00A615CD">
        <w:t>zalaminované</w:t>
      </w:r>
      <w:proofErr w:type="spellEnd"/>
      <w:r w:rsidRPr="00A615CD">
        <w:t xml:space="preserve"> staré fotografie hradu a současná fotografie hradu v pohledu od železniční trati (</w:t>
      </w:r>
      <w:r w:rsidRPr="00D96873">
        <w:rPr>
          <w:color w:val="F79646" w:themeColor="accent6"/>
        </w:rPr>
        <w:t>příloha 4.16 Říčanský hrad na fotografiích</w:t>
      </w:r>
      <w:r w:rsidRPr="00E8067D">
        <w:t>)</w:t>
      </w:r>
      <w:r w:rsidRPr="00A615CD">
        <w:t xml:space="preserve">; fotoaparáty; </w:t>
      </w:r>
      <w:r w:rsidRPr="00A615CD">
        <w:rPr>
          <w:rFonts w:cstheme="minorHAnsi"/>
        </w:rPr>
        <w:t xml:space="preserve">předměty k aktivitám v hradní zahradě: </w:t>
      </w:r>
      <w:r w:rsidRPr="00E8067D">
        <w:rPr>
          <w:rFonts w:cstheme="minorHAnsi"/>
        </w:rPr>
        <w:t>nádoby k přípravě pokrmů (5 ks dřevěných misek, 5 dřevěných táců, dřevěné lžíce, vařečky; naběračka, prkénka; nože na krájení; suroviny (vločky, kroupy, tvaroh, zelenina, kysané zelí; chleba; sůl; bylinky; voda na namáčení vloček a na mytí zeleniny a bylinek); klobouk nebo vhodná nádoba a</w:t>
      </w:r>
      <w:r>
        <w:rPr>
          <w:rFonts w:cstheme="minorHAnsi"/>
        </w:rPr>
        <w:t> </w:t>
      </w:r>
      <w:r w:rsidRPr="00E8067D">
        <w:rPr>
          <w:rFonts w:cstheme="minorHAnsi"/>
        </w:rPr>
        <w:t>lístky k vylosování členů poroty soutěže O nejlepší výrobek; koženka a šicí potřeby (nůžky 5</w:t>
      </w:r>
      <w:r>
        <w:rPr>
          <w:rFonts w:cstheme="minorHAnsi"/>
        </w:rPr>
        <w:t xml:space="preserve"> </w:t>
      </w:r>
      <w:r w:rsidRPr="00E8067D">
        <w:rPr>
          <w:rFonts w:cstheme="minorHAnsi"/>
        </w:rPr>
        <w:t xml:space="preserve">ks, nitě, jehly, šídla), barevné bavlny, korálky; 5 ks </w:t>
      </w:r>
      <w:r>
        <w:rPr>
          <w:rFonts w:cstheme="minorHAnsi"/>
        </w:rPr>
        <w:t xml:space="preserve">modelářských desek </w:t>
      </w:r>
      <w:r w:rsidRPr="00E8067D">
        <w:rPr>
          <w:rFonts w:cstheme="minorHAnsi"/>
        </w:rPr>
        <w:t xml:space="preserve">pro výrobu erbů, vypalovačky, malířské potřeby, husí brky, </w:t>
      </w:r>
      <w:r>
        <w:rPr>
          <w:rFonts w:cstheme="minorHAnsi"/>
        </w:rPr>
        <w:t xml:space="preserve">tuš; </w:t>
      </w:r>
      <w:proofErr w:type="spellStart"/>
      <w:r w:rsidRPr="00E8067D">
        <w:rPr>
          <w:rFonts w:cstheme="minorHAnsi"/>
        </w:rPr>
        <w:t>larpové</w:t>
      </w:r>
      <w:proofErr w:type="spellEnd"/>
      <w:r w:rsidRPr="00E8067D">
        <w:rPr>
          <w:rFonts w:cstheme="minorHAnsi"/>
        </w:rPr>
        <w:t xml:space="preserve"> meče 2</w:t>
      </w:r>
      <w:r>
        <w:rPr>
          <w:rFonts w:cstheme="minorHAnsi"/>
        </w:rPr>
        <w:t>×</w:t>
      </w:r>
      <w:r w:rsidRPr="00E8067D">
        <w:rPr>
          <w:rFonts w:cstheme="minorHAnsi"/>
        </w:rPr>
        <w:t>, ochrana pro souboj – vycpávaná zbroj; 5 plášťů pro</w:t>
      </w:r>
      <w:r>
        <w:rPr>
          <w:rFonts w:cstheme="minorHAnsi"/>
        </w:rPr>
        <w:t> </w:t>
      </w:r>
      <w:r w:rsidRPr="00E8067D">
        <w:rPr>
          <w:rFonts w:cstheme="minorHAnsi"/>
        </w:rPr>
        <w:t xml:space="preserve">šlechtice; tři váčky s lístky na losování poroty; </w:t>
      </w:r>
      <w:r>
        <w:rPr>
          <w:rFonts w:cstheme="minorHAnsi"/>
        </w:rPr>
        <w:t>písemné návody k činnostem (</w:t>
      </w:r>
      <w:r w:rsidRPr="00D96873">
        <w:rPr>
          <w:rFonts w:cstheme="minorHAnsi"/>
          <w:color w:val="F79646" w:themeColor="accent6"/>
        </w:rPr>
        <w:t>příloha 4.28 Písemné návody k činnostem v hradní zahradě</w:t>
      </w:r>
      <w:r>
        <w:rPr>
          <w:rFonts w:cstheme="minorHAnsi"/>
        </w:rPr>
        <w:t xml:space="preserve">); </w:t>
      </w:r>
      <w:r w:rsidRPr="00E8067D">
        <w:rPr>
          <w:rFonts w:cstheme="minorHAnsi"/>
        </w:rPr>
        <w:t>podklady o rodech (</w:t>
      </w:r>
      <w:r w:rsidRPr="00D96873">
        <w:rPr>
          <w:rFonts w:cstheme="minorHAnsi"/>
          <w:color w:val="F79646" w:themeColor="accent6"/>
        </w:rPr>
        <w:t>příloha 4.17 Podklady k vytvoření rodového hesla a erbovního štítu</w:t>
      </w:r>
      <w:r w:rsidRPr="00E8067D">
        <w:rPr>
          <w:rFonts w:cstheme="minorHAnsi"/>
        </w:rPr>
        <w:t xml:space="preserve">); instrukce k šermování </w:t>
      </w:r>
      <w:proofErr w:type="spellStart"/>
      <w:r w:rsidRPr="00E8067D">
        <w:rPr>
          <w:rFonts w:cstheme="minorHAnsi"/>
        </w:rPr>
        <w:t>larpovými</w:t>
      </w:r>
      <w:proofErr w:type="spellEnd"/>
      <w:r w:rsidRPr="00E8067D">
        <w:rPr>
          <w:rFonts w:cstheme="minorHAnsi"/>
        </w:rPr>
        <w:t xml:space="preserve"> zbraněmi (</w:t>
      </w:r>
      <w:r w:rsidRPr="00D96873">
        <w:rPr>
          <w:rFonts w:cstheme="minorHAnsi"/>
          <w:color w:val="F79646" w:themeColor="accent6"/>
        </w:rPr>
        <w:t xml:space="preserve">příloha 4.18 </w:t>
      </w:r>
      <w:r w:rsidRPr="00D96873">
        <w:rPr>
          <w:color w:val="F79646" w:themeColor="accent6"/>
        </w:rPr>
        <w:t>Pravidla pro cvičný souboj); příloha 4.31 Gotické písmo</w:t>
      </w:r>
      <w:r w:rsidRPr="007157AC">
        <w:t>;</w:t>
      </w:r>
      <w:r w:rsidRPr="00ED67CF">
        <w:t xml:space="preserve"> </w:t>
      </w:r>
      <w:r w:rsidRPr="00E8067D">
        <w:t xml:space="preserve">formulář pro porotu k hodnocení výrobku </w:t>
      </w:r>
      <w:r w:rsidRPr="00D96873">
        <w:t>(</w:t>
      </w:r>
      <w:r w:rsidRPr="00D96873">
        <w:rPr>
          <w:rFonts w:cstheme="minorHAnsi"/>
          <w:color w:val="F79646" w:themeColor="accent6"/>
        </w:rPr>
        <w:t>příloha 4.19 Formulář pro porotce soutěže O nejlepší výrobek</w:t>
      </w:r>
      <w:r w:rsidRPr="00D96873">
        <w:rPr>
          <w:rFonts w:cstheme="minorHAnsi"/>
        </w:rPr>
        <w:t>)</w:t>
      </w:r>
      <w:r w:rsidRPr="00E8067D">
        <w:rPr>
          <w:rFonts w:cstheme="minorHAnsi"/>
          <w:color w:val="0070C0"/>
        </w:rPr>
        <w:t>;</w:t>
      </w:r>
      <w:r w:rsidRPr="00B44614">
        <w:rPr>
          <w:rFonts w:cstheme="minorHAnsi"/>
        </w:rPr>
        <w:t xml:space="preserve"> </w:t>
      </w:r>
      <w:r w:rsidRPr="00E8067D">
        <w:t xml:space="preserve">pracovní list </w:t>
      </w:r>
      <w:r w:rsidRPr="00E8067D">
        <w:rPr>
          <w:rFonts w:cstheme="minorHAnsi"/>
        </w:rPr>
        <w:t>s otázkami pro reflexi po</w:t>
      </w:r>
      <w:r>
        <w:rPr>
          <w:rFonts w:cstheme="minorHAnsi"/>
        </w:rPr>
        <w:t> </w:t>
      </w:r>
      <w:r w:rsidRPr="00E8067D">
        <w:rPr>
          <w:rFonts w:cstheme="minorHAnsi"/>
        </w:rPr>
        <w:t>bloku Život ve středověku (</w:t>
      </w:r>
      <w:r w:rsidRPr="00D96873">
        <w:rPr>
          <w:rFonts w:cstheme="minorHAnsi"/>
          <w:color w:val="F79646" w:themeColor="accent6"/>
        </w:rPr>
        <w:t>příloha 4.20 PL Kým bych byl(a) ve středověku</w:t>
      </w:r>
      <w:r w:rsidRPr="00E8067D">
        <w:rPr>
          <w:rFonts w:cstheme="minorHAnsi"/>
        </w:rPr>
        <w:t>);</w:t>
      </w:r>
      <w:r>
        <w:rPr>
          <w:rFonts w:cstheme="minorHAnsi"/>
        </w:rPr>
        <w:t xml:space="preserve"> replika středověkého šperku;</w:t>
      </w:r>
      <w:r w:rsidRPr="00E8067D">
        <w:rPr>
          <w:rFonts w:cstheme="minorHAnsi"/>
        </w:rPr>
        <w:t xml:space="preserve"> podklady k soudu – popis situace; role a jejich popisy: hradní pán, sedlák… (</w:t>
      </w:r>
      <w:r w:rsidRPr="00D96873">
        <w:rPr>
          <w:rFonts w:cstheme="minorHAnsi"/>
          <w:color w:val="F79646" w:themeColor="accent6"/>
        </w:rPr>
        <w:t>příloha 4.21 Rolová hra Soud 1 a Soud 2</w:t>
      </w:r>
      <w:r w:rsidRPr="00E8067D">
        <w:rPr>
          <w:rFonts w:cstheme="minorHAnsi"/>
        </w:rPr>
        <w:t>)</w:t>
      </w:r>
      <w:r w:rsidRPr="00E8067D">
        <w:rPr>
          <w:rFonts w:cstheme="minorHAnsi"/>
          <w:color w:val="0070C0"/>
        </w:rPr>
        <w:t xml:space="preserve">; </w:t>
      </w:r>
      <w:r w:rsidRPr="00E8067D">
        <w:rPr>
          <w:rFonts w:cstheme="minorHAnsi"/>
        </w:rPr>
        <w:t>p</w:t>
      </w:r>
      <w:r>
        <w:rPr>
          <w:rFonts w:cstheme="minorHAnsi"/>
        </w:rPr>
        <w:t xml:space="preserve">říklady </w:t>
      </w:r>
      <w:r w:rsidRPr="00E8067D">
        <w:rPr>
          <w:rFonts w:cstheme="minorHAnsi"/>
        </w:rPr>
        <w:t>reálných rozsudků ze středověku u závažných zločinů</w:t>
      </w:r>
      <w:r>
        <w:rPr>
          <w:rFonts w:cstheme="minorHAnsi"/>
        </w:rPr>
        <w:t xml:space="preserve"> </w:t>
      </w:r>
      <w:r w:rsidRPr="00E8067D">
        <w:rPr>
          <w:rFonts w:cstheme="minorHAnsi"/>
        </w:rPr>
        <w:t>(</w:t>
      </w:r>
      <w:r w:rsidRPr="00D96873">
        <w:rPr>
          <w:rFonts w:cstheme="minorHAnsi"/>
          <w:color w:val="F79646" w:themeColor="accent6"/>
        </w:rPr>
        <w:t>příloha 4.22 Zločiny a potrestání</w:t>
      </w:r>
      <w:r>
        <w:rPr>
          <w:rFonts w:cstheme="minorHAnsi"/>
        </w:rPr>
        <w:t>)</w:t>
      </w:r>
      <w:r w:rsidRPr="00E8067D">
        <w:rPr>
          <w:rFonts w:cstheme="minorHAnsi"/>
        </w:rPr>
        <w:t xml:space="preserve">; </w:t>
      </w:r>
      <w:r w:rsidRPr="001D1B1B">
        <w:rPr>
          <w:rFonts w:cstheme="minorHAnsi"/>
        </w:rPr>
        <w:t>paškál –</w:t>
      </w:r>
      <w:r w:rsidRPr="00E8067D">
        <w:rPr>
          <w:rFonts w:cstheme="minorHAnsi"/>
        </w:rPr>
        <w:t xml:space="preserve"> velikonoční svíce (velká bílá kostelní svíce); kovová tyč symbolizující rozžhavené železo při</w:t>
      </w:r>
      <w:r>
        <w:rPr>
          <w:rFonts w:cstheme="minorHAnsi"/>
        </w:rPr>
        <w:t> </w:t>
      </w:r>
      <w:r w:rsidRPr="00E8067D">
        <w:rPr>
          <w:rFonts w:cstheme="minorHAnsi"/>
        </w:rPr>
        <w:t>soudu</w:t>
      </w:r>
      <w:r>
        <w:rPr>
          <w:rFonts w:cstheme="minorHAnsi"/>
        </w:rPr>
        <w:t xml:space="preserve"> (</w:t>
      </w:r>
      <w:r w:rsidRPr="008054CD">
        <w:rPr>
          <w:rFonts w:cstheme="minorHAnsi"/>
        </w:rPr>
        <w:t xml:space="preserve">pomůcky jako paškál nebo kovová tyč nejsou nutné, </w:t>
      </w:r>
      <w:r>
        <w:rPr>
          <w:rFonts w:cstheme="minorHAnsi"/>
        </w:rPr>
        <w:t xml:space="preserve">žáci </w:t>
      </w:r>
      <w:r w:rsidRPr="008054CD">
        <w:rPr>
          <w:rFonts w:cstheme="minorHAnsi"/>
        </w:rPr>
        <w:t>mohou v rolové hře úkony s nimi spojené jen naznačit</w:t>
      </w:r>
      <w:r>
        <w:rPr>
          <w:rFonts w:cstheme="minorHAnsi"/>
        </w:rPr>
        <w:t>)</w:t>
      </w:r>
      <w:r w:rsidRPr="00E8067D">
        <w:rPr>
          <w:rFonts w:cstheme="minorHAnsi"/>
        </w:rPr>
        <w:t>; z</w:t>
      </w:r>
      <w:r w:rsidRPr="00E8067D">
        <w:t>ávěrečný dotazník k hodnocení skupinové práce (</w:t>
      </w:r>
      <w:r w:rsidRPr="00D96873">
        <w:rPr>
          <w:color w:val="F79646" w:themeColor="accent6"/>
        </w:rPr>
        <w:t>příloha 4.23 Hodnocení skupinové práce</w:t>
      </w:r>
      <w:r w:rsidRPr="00E8067D">
        <w:t>)</w:t>
      </w:r>
    </w:p>
    <w:p w14:paraId="33C1C84A" w14:textId="485B383A" w:rsidR="008E78B6" w:rsidRDefault="008E78B6" w:rsidP="008E78B6">
      <w:pPr>
        <w:pStyle w:val="Bezmezer"/>
        <w:rPr>
          <w:u w:val="single"/>
        </w:rPr>
      </w:pPr>
    </w:p>
    <w:tbl>
      <w:tblPr>
        <w:tblStyle w:val="Mkatabulky"/>
        <w:tblW w:w="9214" w:type="dxa"/>
        <w:tblInd w:w="137" w:type="dxa"/>
        <w:tblLook w:val="04A0" w:firstRow="1" w:lastRow="0" w:firstColumn="1" w:lastColumn="0" w:noHBand="0" w:noVBand="1"/>
      </w:tblPr>
      <w:tblGrid>
        <w:gridCol w:w="1372"/>
        <w:gridCol w:w="7842"/>
      </w:tblGrid>
      <w:tr w:rsidR="000153E6" w:rsidRPr="00804A5C" w14:paraId="18734C04" w14:textId="77777777" w:rsidTr="00B5709B">
        <w:trPr>
          <w:trHeight w:val="809"/>
        </w:trPr>
        <w:tc>
          <w:tcPr>
            <w:tcW w:w="1372" w:type="dxa"/>
          </w:tcPr>
          <w:p w14:paraId="10144CFE" w14:textId="77777777" w:rsidR="007013EB" w:rsidRDefault="000153E6" w:rsidP="00B5709B">
            <w:pPr>
              <w:pStyle w:val="Bezmezer"/>
              <w:jc w:val="both"/>
              <w:rPr>
                <w:rFonts w:cstheme="minorHAnsi"/>
              </w:rPr>
            </w:pPr>
            <w:r w:rsidRPr="00606302">
              <w:rPr>
                <w:rFonts w:cstheme="minorHAnsi"/>
              </w:rPr>
              <w:t xml:space="preserve">Úvod </w:t>
            </w:r>
          </w:p>
          <w:p w14:paraId="6CD10172" w14:textId="0E272DCA" w:rsidR="000153E6" w:rsidRPr="00E065B0" w:rsidRDefault="000153E6" w:rsidP="00B5709B">
            <w:pPr>
              <w:pStyle w:val="Bezmezer"/>
              <w:jc w:val="both"/>
              <w:rPr>
                <w:rFonts w:cstheme="minorHAnsi"/>
                <w:color w:val="FF0000"/>
              </w:rPr>
            </w:pPr>
            <w:r>
              <w:rPr>
                <w:rFonts w:cstheme="minorHAnsi"/>
              </w:rPr>
              <w:t>3</w:t>
            </w:r>
            <w:r w:rsidRPr="00992F40">
              <w:rPr>
                <w:rFonts w:cstheme="minorHAnsi"/>
              </w:rPr>
              <w:t xml:space="preserve"> min</w:t>
            </w:r>
            <w:r>
              <w:rPr>
                <w:rFonts w:cstheme="minorHAnsi"/>
              </w:rPr>
              <w:t>uty</w:t>
            </w:r>
          </w:p>
        </w:tc>
        <w:tc>
          <w:tcPr>
            <w:tcW w:w="7842" w:type="dxa"/>
          </w:tcPr>
          <w:p w14:paraId="651E9626" w14:textId="77777777" w:rsidR="000153E6" w:rsidRDefault="000153E6" w:rsidP="00B5709B">
            <w:pPr>
              <w:pStyle w:val="Bezmezer"/>
              <w:shd w:val="clear" w:color="auto" w:fill="FFFFFF" w:themeFill="background1"/>
              <w:jc w:val="both"/>
            </w:pPr>
            <w:r>
              <w:t xml:space="preserve">Krátký úvod v hradní zahradě – zarámujeme, co se bude dít, jak dlouho bude program trvat, popíšeme prostor, kde se budeme pohybovat. </w:t>
            </w:r>
          </w:p>
          <w:p w14:paraId="61731ED9" w14:textId="77777777" w:rsidR="000153E6" w:rsidRPr="00804A5C" w:rsidRDefault="000153E6" w:rsidP="00B5709B">
            <w:pPr>
              <w:pStyle w:val="Bezmezer"/>
              <w:shd w:val="clear" w:color="auto" w:fill="FFFFFF" w:themeFill="background1"/>
              <w:jc w:val="both"/>
            </w:pPr>
          </w:p>
        </w:tc>
      </w:tr>
      <w:tr w:rsidR="000153E6" w:rsidRPr="00A376BF" w14:paraId="75FD0136" w14:textId="77777777" w:rsidTr="00B5709B">
        <w:tc>
          <w:tcPr>
            <w:tcW w:w="1372" w:type="dxa"/>
          </w:tcPr>
          <w:p w14:paraId="1A37FF7C" w14:textId="77777777" w:rsidR="000153E6" w:rsidRDefault="000153E6" w:rsidP="00B5709B">
            <w:pPr>
              <w:pStyle w:val="Bezmezer"/>
              <w:jc w:val="both"/>
              <w:rPr>
                <w:rFonts w:cstheme="minorHAnsi"/>
              </w:rPr>
            </w:pPr>
            <w:r>
              <w:rPr>
                <w:rFonts w:cstheme="minorHAnsi"/>
              </w:rPr>
              <w:t>Rozdělení do skupin</w:t>
            </w:r>
          </w:p>
          <w:p w14:paraId="7150FD34" w14:textId="77777777" w:rsidR="000153E6" w:rsidRPr="007D3871" w:rsidRDefault="000153E6" w:rsidP="00B5709B">
            <w:pPr>
              <w:pStyle w:val="Bezmezer"/>
              <w:jc w:val="both"/>
              <w:rPr>
                <w:rFonts w:cstheme="minorHAnsi"/>
              </w:rPr>
            </w:pPr>
            <w:r>
              <w:rPr>
                <w:rFonts w:cstheme="minorHAnsi"/>
              </w:rPr>
              <w:t>7</w:t>
            </w:r>
            <w:r w:rsidRPr="00992F40">
              <w:rPr>
                <w:rFonts w:cstheme="minorHAnsi"/>
              </w:rPr>
              <w:t xml:space="preserve"> minut</w:t>
            </w:r>
          </w:p>
        </w:tc>
        <w:tc>
          <w:tcPr>
            <w:tcW w:w="7842" w:type="dxa"/>
          </w:tcPr>
          <w:p w14:paraId="369434D0" w14:textId="686FB43B" w:rsidR="000153E6" w:rsidRDefault="000153E6" w:rsidP="00B5709B">
            <w:pPr>
              <w:pStyle w:val="Bezmezer"/>
              <w:jc w:val="both"/>
              <w:rPr>
                <w:rFonts w:cstheme="minorHAnsi"/>
              </w:rPr>
            </w:pPr>
            <w:r>
              <w:rPr>
                <w:rFonts w:cstheme="minorHAnsi"/>
              </w:rPr>
              <w:t xml:space="preserve">Rozdělíme žáky do pěti skupin. V těchto skupinách mohou pracovat při některých aktivitách už od začátku VP. Každá skupina má svého vedoucího. Učitelka s lektorkou vědí, kým se stanou vedoucí týmů ve 3. bloku, žáci to zatím nevědí. </w:t>
            </w:r>
          </w:p>
          <w:p w14:paraId="6EBADFF5" w14:textId="77777777" w:rsidR="000153E6" w:rsidRPr="00E24DE5" w:rsidRDefault="000153E6" w:rsidP="00B5709B">
            <w:pPr>
              <w:pStyle w:val="Bezmezer"/>
              <w:jc w:val="both"/>
            </w:pPr>
            <w:r w:rsidRPr="00E24DE5">
              <w:t>Můžeme použít pracovní označení skupin podle barev, které mají souvislost se</w:t>
            </w:r>
            <w:r>
              <w:t> </w:t>
            </w:r>
            <w:r w:rsidRPr="00E24DE5">
              <w:t xml:space="preserve">šlechtickými rody: </w:t>
            </w:r>
          </w:p>
          <w:p w14:paraId="122EB663" w14:textId="77777777" w:rsidR="000153E6" w:rsidRPr="00E24DE5" w:rsidRDefault="000153E6" w:rsidP="00B5709B">
            <w:pPr>
              <w:pStyle w:val="Bezmezer"/>
              <w:jc w:val="both"/>
              <w:rPr>
                <w:rFonts w:cstheme="minorHAnsi"/>
              </w:rPr>
            </w:pPr>
            <w:r w:rsidRPr="00E24DE5">
              <w:rPr>
                <w:rFonts w:cstheme="minorHAnsi"/>
              </w:rPr>
              <w:t xml:space="preserve">Červení – </w:t>
            </w:r>
            <w:r>
              <w:rPr>
                <w:rFonts w:cstheme="minorHAnsi"/>
              </w:rPr>
              <w:t>p</w:t>
            </w:r>
            <w:r w:rsidRPr="00E24DE5">
              <w:rPr>
                <w:rFonts w:cstheme="minorHAnsi"/>
              </w:rPr>
              <w:t xml:space="preserve">áni z Říčan </w:t>
            </w:r>
          </w:p>
          <w:p w14:paraId="2517BB86" w14:textId="77777777" w:rsidR="000153E6" w:rsidRPr="00E24DE5" w:rsidRDefault="000153E6" w:rsidP="00B5709B">
            <w:pPr>
              <w:pStyle w:val="Bezmezer"/>
              <w:jc w:val="both"/>
              <w:rPr>
                <w:rFonts w:cstheme="minorHAnsi"/>
              </w:rPr>
            </w:pPr>
            <w:r w:rsidRPr="00E24DE5">
              <w:rPr>
                <w:rFonts w:cstheme="minorHAnsi"/>
              </w:rPr>
              <w:t xml:space="preserve">Černí – </w:t>
            </w:r>
            <w:r>
              <w:rPr>
                <w:rFonts w:cstheme="minorHAnsi"/>
              </w:rPr>
              <w:t>p</w:t>
            </w:r>
            <w:r w:rsidRPr="00E24DE5">
              <w:rPr>
                <w:rFonts w:cstheme="minorHAnsi"/>
              </w:rPr>
              <w:t xml:space="preserve">áni z </w:t>
            </w:r>
            <w:proofErr w:type="spellStart"/>
            <w:r w:rsidRPr="00E24DE5">
              <w:rPr>
                <w:rFonts w:cstheme="minorHAnsi"/>
              </w:rPr>
              <w:t>Pirkštejna</w:t>
            </w:r>
            <w:proofErr w:type="spellEnd"/>
            <w:r w:rsidRPr="00E24DE5">
              <w:rPr>
                <w:rFonts w:cstheme="minorHAnsi"/>
              </w:rPr>
              <w:t xml:space="preserve"> </w:t>
            </w:r>
          </w:p>
          <w:p w14:paraId="1A81C911" w14:textId="77777777" w:rsidR="000153E6" w:rsidRPr="00E24DE5" w:rsidRDefault="000153E6" w:rsidP="00B5709B">
            <w:pPr>
              <w:pStyle w:val="Bezmezer"/>
              <w:jc w:val="both"/>
              <w:rPr>
                <w:rFonts w:cstheme="minorHAnsi"/>
              </w:rPr>
            </w:pPr>
            <w:r w:rsidRPr="00E24DE5">
              <w:rPr>
                <w:rFonts w:cstheme="minorHAnsi"/>
              </w:rPr>
              <w:t xml:space="preserve">Modří – </w:t>
            </w:r>
            <w:proofErr w:type="spellStart"/>
            <w:r w:rsidRPr="00E24DE5">
              <w:rPr>
                <w:rFonts w:cstheme="minorHAnsi"/>
              </w:rPr>
              <w:t>Kolo</w:t>
            </w:r>
            <w:r>
              <w:rPr>
                <w:rFonts w:cstheme="minorHAnsi"/>
              </w:rPr>
              <w:t>v</w:t>
            </w:r>
            <w:r w:rsidRPr="00E24DE5">
              <w:rPr>
                <w:rFonts w:cstheme="minorHAnsi"/>
              </w:rPr>
              <w:t>ratové</w:t>
            </w:r>
            <w:proofErr w:type="spellEnd"/>
            <w:r w:rsidRPr="00E24DE5">
              <w:rPr>
                <w:rFonts w:cstheme="minorHAnsi"/>
              </w:rPr>
              <w:t xml:space="preserve"> </w:t>
            </w:r>
          </w:p>
          <w:p w14:paraId="000B4C4C" w14:textId="77777777" w:rsidR="000153E6" w:rsidRPr="00E24DE5" w:rsidRDefault="000153E6" w:rsidP="00B5709B">
            <w:pPr>
              <w:pStyle w:val="Bezmezer"/>
              <w:jc w:val="both"/>
              <w:rPr>
                <w:rFonts w:cstheme="minorHAnsi"/>
              </w:rPr>
            </w:pPr>
            <w:r w:rsidRPr="00E24DE5">
              <w:rPr>
                <w:rFonts w:cstheme="minorHAnsi"/>
              </w:rPr>
              <w:t xml:space="preserve">Zlatí – </w:t>
            </w:r>
            <w:r>
              <w:rPr>
                <w:rFonts w:cstheme="minorHAnsi"/>
              </w:rPr>
              <w:t>p</w:t>
            </w:r>
            <w:r w:rsidRPr="00E24DE5">
              <w:rPr>
                <w:rFonts w:cstheme="minorHAnsi"/>
              </w:rPr>
              <w:t xml:space="preserve">áni z Dubé </w:t>
            </w:r>
          </w:p>
          <w:p w14:paraId="4C7ABF26" w14:textId="77777777" w:rsidR="000153E6" w:rsidRPr="00E24DE5" w:rsidRDefault="000153E6" w:rsidP="00B5709B">
            <w:pPr>
              <w:pStyle w:val="Bezmezer"/>
              <w:jc w:val="both"/>
              <w:rPr>
                <w:rFonts w:cstheme="minorHAnsi"/>
              </w:rPr>
            </w:pPr>
            <w:r w:rsidRPr="00E24DE5">
              <w:rPr>
                <w:rFonts w:cstheme="minorHAnsi"/>
              </w:rPr>
              <w:t xml:space="preserve">Stříbrní – </w:t>
            </w:r>
            <w:proofErr w:type="spellStart"/>
            <w:r w:rsidRPr="00E24DE5">
              <w:rPr>
                <w:rFonts w:cstheme="minorHAnsi"/>
              </w:rPr>
              <w:t>Čotrové</w:t>
            </w:r>
            <w:proofErr w:type="spellEnd"/>
            <w:r w:rsidRPr="00E24DE5">
              <w:rPr>
                <w:rFonts w:cstheme="minorHAnsi"/>
              </w:rPr>
              <w:t xml:space="preserve"> </w:t>
            </w:r>
          </w:p>
          <w:p w14:paraId="7D85182A" w14:textId="575EBC6E" w:rsidR="000153E6" w:rsidRPr="00A376BF" w:rsidRDefault="000153E6" w:rsidP="00B5709B">
            <w:pPr>
              <w:pStyle w:val="Bezmezer"/>
              <w:jc w:val="both"/>
              <w:rPr>
                <w:rFonts w:cstheme="minorHAnsi"/>
              </w:rPr>
            </w:pPr>
            <w:r w:rsidRPr="00E24DE5">
              <w:rPr>
                <w:rFonts w:cstheme="minorHAnsi"/>
              </w:rPr>
              <w:t>Každou skupinu-družinu vede šlechtic, zástupce šlechtického rodu/pán</w:t>
            </w:r>
            <w:r w:rsidRPr="001E773D">
              <w:rPr>
                <w:rFonts w:cstheme="minorHAnsi"/>
                <w:highlight w:val="lightGray"/>
              </w:rPr>
              <w:t>.</w:t>
            </w:r>
            <w:r>
              <w:rPr>
                <w:rFonts w:cstheme="minorHAnsi"/>
              </w:rPr>
              <w:t xml:space="preserve"> </w:t>
            </w:r>
            <w:r>
              <w:rPr>
                <w:highlight w:val="lightGray"/>
              </w:rPr>
              <w:t xml:space="preserve"> </w:t>
            </w:r>
            <w:r w:rsidRPr="00412699">
              <w:rPr>
                <w:highlight w:val="lightGray"/>
              </w:rPr>
              <w:t xml:space="preserve"> </w:t>
            </w:r>
          </w:p>
        </w:tc>
      </w:tr>
      <w:tr w:rsidR="000153E6" w:rsidRPr="007D3871" w14:paraId="7FD69923" w14:textId="77777777" w:rsidTr="00B5709B">
        <w:tc>
          <w:tcPr>
            <w:tcW w:w="1372" w:type="dxa"/>
          </w:tcPr>
          <w:p w14:paraId="06245B7F" w14:textId="77777777" w:rsidR="000153E6" w:rsidRPr="00216332" w:rsidRDefault="000153E6" w:rsidP="00B5709B">
            <w:pPr>
              <w:pStyle w:val="Bezmezer"/>
              <w:rPr>
                <w:rFonts w:cstheme="minorHAnsi"/>
                <w:b/>
              </w:rPr>
            </w:pPr>
            <w:r w:rsidRPr="00216332">
              <w:rPr>
                <w:rFonts w:cstheme="minorHAnsi"/>
                <w:b/>
              </w:rPr>
              <w:lastRenderedPageBreak/>
              <w:t>Aktivity v hradní zahradě</w:t>
            </w:r>
          </w:p>
          <w:p w14:paraId="3BD6D9C0" w14:textId="77777777" w:rsidR="000153E6" w:rsidRDefault="000153E6" w:rsidP="00B5709B">
            <w:pPr>
              <w:pStyle w:val="Bezmezer"/>
              <w:rPr>
                <w:rFonts w:cstheme="minorHAnsi"/>
              </w:rPr>
            </w:pPr>
          </w:p>
          <w:p w14:paraId="3C6C6095" w14:textId="77777777" w:rsidR="000153E6" w:rsidRDefault="000153E6" w:rsidP="00B5709B">
            <w:pPr>
              <w:pStyle w:val="Bezmezer"/>
              <w:rPr>
                <w:rFonts w:cstheme="minorHAnsi"/>
              </w:rPr>
            </w:pPr>
          </w:p>
          <w:p w14:paraId="454821A0" w14:textId="77777777" w:rsidR="000153E6" w:rsidRDefault="000153E6" w:rsidP="00B5709B">
            <w:pPr>
              <w:pStyle w:val="Bezmezer"/>
              <w:rPr>
                <w:rFonts w:cstheme="minorHAnsi"/>
              </w:rPr>
            </w:pPr>
          </w:p>
          <w:p w14:paraId="7B3ED468" w14:textId="77777777" w:rsidR="000153E6" w:rsidRDefault="000153E6" w:rsidP="00B5709B">
            <w:pPr>
              <w:pStyle w:val="Bezmezer"/>
              <w:rPr>
                <w:rFonts w:cstheme="minorHAnsi"/>
              </w:rPr>
            </w:pPr>
            <w:r>
              <w:rPr>
                <w:rFonts w:cstheme="minorHAnsi"/>
              </w:rPr>
              <w:t xml:space="preserve">15 minut </w:t>
            </w:r>
          </w:p>
          <w:p w14:paraId="34679F74" w14:textId="77777777" w:rsidR="000153E6" w:rsidRDefault="000153E6" w:rsidP="00B5709B">
            <w:pPr>
              <w:pStyle w:val="Bezmezer"/>
              <w:rPr>
                <w:rFonts w:cstheme="minorHAnsi"/>
              </w:rPr>
            </w:pPr>
            <w:r>
              <w:rPr>
                <w:rFonts w:cstheme="minorHAnsi"/>
              </w:rPr>
              <w:t>prohlídka</w:t>
            </w:r>
          </w:p>
          <w:p w14:paraId="065D00C8" w14:textId="77777777" w:rsidR="000153E6" w:rsidRDefault="000153E6" w:rsidP="00B5709B">
            <w:pPr>
              <w:pStyle w:val="Bezmezer"/>
              <w:rPr>
                <w:rFonts w:cstheme="minorHAnsi"/>
              </w:rPr>
            </w:pPr>
            <w:r>
              <w:rPr>
                <w:rFonts w:cstheme="minorHAnsi"/>
              </w:rPr>
              <w:t xml:space="preserve">stanovišť  </w:t>
            </w:r>
          </w:p>
          <w:p w14:paraId="38F3B1C1" w14:textId="77777777" w:rsidR="000153E6" w:rsidRDefault="000153E6" w:rsidP="00B5709B">
            <w:pPr>
              <w:pStyle w:val="Bezmezer"/>
              <w:rPr>
                <w:rFonts w:cstheme="minorHAnsi"/>
              </w:rPr>
            </w:pPr>
          </w:p>
          <w:p w14:paraId="62127266" w14:textId="77777777" w:rsidR="000153E6" w:rsidRDefault="000153E6" w:rsidP="00B5709B">
            <w:pPr>
              <w:pStyle w:val="Bezmezer"/>
              <w:rPr>
                <w:rFonts w:cstheme="minorHAnsi"/>
              </w:rPr>
            </w:pPr>
          </w:p>
          <w:p w14:paraId="78BBA205" w14:textId="77777777" w:rsidR="000153E6" w:rsidRDefault="000153E6" w:rsidP="00B5709B">
            <w:pPr>
              <w:pStyle w:val="Bezmezer"/>
              <w:rPr>
                <w:rFonts w:cstheme="minorHAnsi"/>
              </w:rPr>
            </w:pPr>
          </w:p>
          <w:p w14:paraId="51439A65" w14:textId="77777777" w:rsidR="000153E6" w:rsidRDefault="000153E6" w:rsidP="00B5709B">
            <w:pPr>
              <w:pStyle w:val="Bezmezer"/>
              <w:rPr>
                <w:rFonts w:cstheme="minorHAnsi"/>
              </w:rPr>
            </w:pPr>
          </w:p>
          <w:p w14:paraId="2986E2D8" w14:textId="77777777" w:rsidR="000153E6" w:rsidRDefault="000153E6" w:rsidP="00B5709B">
            <w:pPr>
              <w:pStyle w:val="Bezmezer"/>
              <w:rPr>
                <w:rFonts w:cstheme="minorHAnsi"/>
              </w:rPr>
            </w:pPr>
          </w:p>
          <w:p w14:paraId="36B93D41" w14:textId="77777777" w:rsidR="000153E6" w:rsidRDefault="000153E6" w:rsidP="00B5709B">
            <w:pPr>
              <w:pStyle w:val="Bezmezer"/>
              <w:rPr>
                <w:rFonts w:cstheme="minorHAnsi"/>
              </w:rPr>
            </w:pPr>
            <w:r w:rsidRPr="00216332">
              <w:rPr>
                <w:rFonts w:cstheme="minorHAnsi"/>
              </w:rPr>
              <w:t>1</w:t>
            </w:r>
            <w:r>
              <w:rPr>
                <w:rFonts w:cstheme="minorHAnsi"/>
              </w:rPr>
              <w:t xml:space="preserve">0 minut na poradu, jak budou vypadat výrobky </w:t>
            </w:r>
          </w:p>
          <w:p w14:paraId="7B6FB6B5" w14:textId="77777777" w:rsidR="000153E6" w:rsidRDefault="000153E6" w:rsidP="00B5709B">
            <w:pPr>
              <w:pStyle w:val="Bezmezer"/>
              <w:rPr>
                <w:rFonts w:cstheme="minorHAnsi"/>
              </w:rPr>
            </w:pPr>
          </w:p>
          <w:p w14:paraId="07C144A1" w14:textId="77777777" w:rsidR="000153E6" w:rsidRDefault="000153E6" w:rsidP="00B5709B">
            <w:pPr>
              <w:pStyle w:val="Bezmezer"/>
              <w:rPr>
                <w:rFonts w:cstheme="minorHAnsi"/>
              </w:rPr>
            </w:pPr>
          </w:p>
          <w:p w14:paraId="1C72862B" w14:textId="77777777" w:rsidR="000153E6" w:rsidRDefault="000153E6" w:rsidP="00B5709B">
            <w:pPr>
              <w:pStyle w:val="Bezmezer"/>
              <w:rPr>
                <w:rFonts w:cstheme="minorHAnsi"/>
              </w:rPr>
            </w:pPr>
          </w:p>
          <w:p w14:paraId="27D1BB6F" w14:textId="77777777" w:rsidR="000153E6" w:rsidRDefault="000153E6" w:rsidP="00B5709B">
            <w:pPr>
              <w:pStyle w:val="Bezmezer"/>
              <w:rPr>
                <w:rFonts w:cstheme="minorHAnsi"/>
              </w:rPr>
            </w:pPr>
          </w:p>
          <w:p w14:paraId="341056A2" w14:textId="77777777" w:rsidR="000153E6" w:rsidRDefault="000153E6" w:rsidP="00B5709B">
            <w:pPr>
              <w:pStyle w:val="Bezmezer"/>
              <w:rPr>
                <w:rFonts w:cstheme="minorHAnsi"/>
              </w:rPr>
            </w:pPr>
            <w:r>
              <w:rPr>
                <w:rFonts w:cstheme="minorHAnsi"/>
              </w:rPr>
              <w:t xml:space="preserve">55 minut na vyrábění, plnění úkolů </w:t>
            </w:r>
          </w:p>
          <w:p w14:paraId="71D85F5D" w14:textId="77777777" w:rsidR="000153E6" w:rsidRDefault="000153E6" w:rsidP="00B5709B">
            <w:pPr>
              <w:pStyle w:val="Bezmezer"/>
              <w:rPr>
                <w:rFonts w:cstheme="minorHAnsi"/>
              </w:rPr>
            </w:pPr>
          </w:p>
          <w:p w14:paraId="14CF5CD0" w14:textId="77777777" w:rsidR="000153E6" w:rsidRDefault="000153E6" w:rsidP="00B5709B">
            <w:pPr>
              <w:pStyle w:val="Bezmezer"/>
              <w:rPr>
                <w:rFonts w:cstheme="minorHAnsi"/>
              </w:rPr>
            </w:pPr>
          </w:p>
          <w:p w14:paraId="55272CD0" w14:textId="77777777" w:rsidR="000153E6" w:rsidRDefault="000153E6" w:rsidP="00B5709B">
            <w:pPr>
              <w:pStyle w:val="Bezmezer"/>
              <w:rPr>
                <w:rFonts w:cstheme="minorHAnsi"/>
              </w:rPr>
            </w:pPr>
          </w:p>
          <w:p w14:paraId="5AEF0C1D" w14:textId="77777777" w:rsidR="000153E6" w:rsidRDefault="000153E6" w:rsidP="00B5709B">
            <w:pPr>
              <w:pStyle w:val="Bezmezer"/>
              <w:rPr>
                <w:rFonts w:cstheme="minorHAnsi"/>
              </w:rPr>
            </w:pPr>
          </w:p>
          <w:p w14:paraId="1FB0AB99" w14:textId="77777777" w:rsidR="000153E6" w:rsidRDefault="000153E6" w:rsidP="00B5709B">
            <w:pPr>
              <w:pStyle w:val="Bezmezer"/>
              <w:rPr>
                <w:rFonts w:cstheme="minorHAnsi"/>
              </w:rPr>
            </w:pPr>
          </w:p>
          <w:p w14:paraId="57B3D81C" w14:textId="77777777" w:rsidR="000153E6" w:rsidRDefault="000153E6" w:rsidP="00B5709B">
            <w:pPr>
              <w:pStyle w:val="Bezmezer"/>
              <w:rPr>
                <w:rFonts w:cstheme="minorHAnsi"/>
              </w:rPr>
            </w:pPr>
          </w:p>
          <w:p w14:paraId="2976879C" w14:textId="77777777" w:rsidR="000153E6" w:rsidRDefault="000153E6" w:rsidP="00B5709B">
            <w:pPr>
              <w:pStyle w:val="Bezmezer"/>
              <w:rPr>
                <w:rFonts w:cstheme="minorHAnsi"/>
              </w:rPr>
            </w:pPr>
          </w:p>
          <w:p w14:paraId="433D328E" w14:textId="77777777" w:rsidR="000153E6" w:rsidRDefault="000153E6" w:rsidP="00B5709B">
            <w:pPr>
              <w:pStyle w:val="Bezmezer"/>
              <w:rPr>
                <w:rFonts w:cstheme="minorHAnsi"/>
              </w:rPr>
            </w:pPr>
            <w:r>
              <w:rPr>
                <w:rFonts w:cstheme="minorHAnsi"/>
              </w:rPr>
              <w:t>20 minut</w:t>
            </w:r>
          </w:p>
          <w:p w14:paraId="1DC944FC" w14:textId="77777777" w:rsidR="000153E6" w:rsidRDefault="000153E6" w:rsidP="00B5709B">
            <w:pPr>
              <w:pStyle w:val="Bezmezer"/>
              <w:rPr>
                <w:rFonts w:cstheme="minorHAnsi"/>
              </w:rPr>
            </w:pPr>
            <w:r>
              <w:rPr>
                <w:rFonts w:cstheme="minorHAnsi"/>
              </w:rPr>
              <w:t>focení a příprava prezentace rodů</w:t>
            </w:r>
          </w:p>
          <w:p w14:paraId="4D683164" w14:textId="77777777" w:rsidR="000153E6" w:rsidRDefault="000153E6" w:rsidP="00B5709B">
            <w:pPr>
              <w:pStyle w:val="Bezmezer"/>
              <w:rPr>
                <w:rFonts w:cstheme="minorHAnsi"/>
              </w:rPr>
            </w:pPr>
          </w:p>
          <w:p w14:paraId="313BABDC" w14:textId="77777777" w:rsidR="000153E6" w:rsidRDefault="000153E6" w:rsidP="00B5709B">
            <w:pPr>
              <w:pStyle w:val="Bezmezer"/>
              <w:rPr>
                <w:rFonts w:cstheme="minorHAnsi"/>
              </w:rPr>
            </w:pPr>
          </w:p>
          <w:p w14:paraId="593CEB4A" w14:textId="77777777" w:rsidR="000153E6" w:rsidRDefault="000153E6" w:rsidP="00B5709B">
            <w:pPr>
              <w:pStyle w:val="Bezmezer"/>
              <w:rPr>
                <w:rFonts w:cstheme="minorHAnsi"/>
              </w:rPr>
            </w:pPr>
          </w:p>
          <w:p w14:paraId="2F43CB04" w14:textId="77777777" w:rsidR="000153E6" w:rsidRDefault="000153E6" w:rsidP="00B5709B">
            <w:pPr>
              <w:pStyle w:val="Bezmezer"/>
              <w:rPr>
                <w:rFonts w:cstheme="minorHAnsi"/>
              </w:rPr>
            </w:pPr>
          </w:p>
          <w:p w14:paraId="56D02FD2" w14:textId="77777777" w:rsidR="000153E6" w:rsidRDefault="000153E6" w:rsidP="00B5709B">
            <w:pPr>
              <w:pStyle w:val="Bezmezer"/>
              <w:rPr>
                <w:rFonts w:cstheme="minorHAnsi"/>
              </w:rPr>
            </w:pPr>
          </w:p>
          <w:p w14:paraId="0BC75D30" w14:textId="77777777" w:rsidR="000153E6" w:rsidRDefault="000153E6" w:rsidP="00B5709B">
            <w:pPr>
              <w:pStyle w:val="Bezmezer"/>
              <w:rPr>
                <w:rFonts w:cstheme="minorHAnsi"/>
              </w:rPr>
            </w:pPr>
          </w:p>
          <w:p w14:paraId="7A4EC25E" w14:textId="77777777" w:rsidR="000153E6" w:rsidRDefault="000153E6" w:rsidP="00B5709B">
            <w:pPr>
              <w:pStyle w:val="Bezmezer"/>
              <w:rPr>
                <w:rFonts w:cstheme="minorHAnsi"/>
              </w:rPr>
            </w:pPr>
          </w:p>
          <w:p w14:paraId="3A837860" w14:textId="77777777" w:rsidR="000153E6" w:rsidRDefault="000153E6" w:rsidP="00B5709B">
            <w:pPr>
              <w:pStyle w:val="Bezmezer"/>
              <w:rPr>
                <w:rFonts w:cstheme="minorHAnsi"/>
              </w:rPr>
            </w:pPr>
          </w:p>
          <w:p w14:paraId="60ADC7D3" w14:textId="77777777" w:rsidR="000153E6" w:rsidRDefault="000153E6" w:rsidP="00B5709B">
            <w:pPr>
              <w:pStyle w:val="Bezmezer"/>
              <w:rPr>
                <w:rFonts w:cstheme="minorHAnsi"/>
              </w:rPr>
            </w:pPr>
          </w:p>
          <w:p w14:paraId="05D7D866" w14:textId="77777777" w:rsidR="000153E6" w:rsidRDefault="000153E6" w:rsidP="00B5709B">
            <w:pPr>
              <w:pStyle w:val="Bezmezer"/>
              <w:rPr>
                <w:rFonts w:cstheme="minorHAnsi"/>
              </w:rPr>
            </w:pPr>
            <w:r w:rsidRPr="00216332">
              <w:rPr>
                <w:rFonts w:cstheme="minorHAnsi"/>
              </w:rPr>
              <w:t>20</w:t>
            </w:r>
            <w:r>
              <w:rPr>
                <w:rFonts w:cstheme="minorHAnsi"/>
              </w:rPr>
              <w:t xml:space="preserve"> minut soutěž </w:t>
            </w:r>
            <w:r w:rsidRPr="002C19C0">
              <w:rPr>
                <w:rFonts w:cstheme="minorHAnsi"/>
              </w:rPr>
              <w:t>O nejlepší výrobek</w:t>
            </w:r>
            <w:r>
              <w:rPr>
                <w:rFonts w:cstheme="minorHAnsi"/>
              </w:rPr>
              <w:t xml:space="preserve"> </w:t>
            </w:r>
          </w:p>
          <w:p w14:paraId="4495865D" w14:textId="77777777" w:rsidR="000153E6" w:rsidRDefault="000153E6" w:rsidP="00B5709B">
            <w:pPr>
              <w:pStyle w:val="Bezmezer"/>
              <w:rPr>
                <w:rFonts w:cstheme="minorHAnsi"/>
              </w:rPr>
            </w:pPr>
            <w:r>
              <w:rPr>
                <w:rFonts w:cstheme="minorHAnsi"/>
              </w:rPr>
              <w:lastRenderedPageBreak/>
              <w:t xml:space="preserve">(10 minut porota hodnotí a 10 minut představení vítězných výrobků) </w:t>
            </w:r>
          </w:p>
          <w:p w14:paraId="3750784D" w14:textId="77777777" w:rsidR="000153E6" w:rsidRPr="007D3871" w:rsidRDefault="000153E6" w:rsidP="00B5709B">
            <w:pPr>
              <w:pStyle w:val="Bezmezer"/>
              <w:rPr>
                <w:rFonts w:cstheme="minorHAnsi"/>
              </w:rPr>
            </w:pPr>
          </w:p>
        </w:tc>
        <w:tc>
          <w:tcPr>
            <w:tcW w:w="7842" w:type="dxa"/>
          </w:tcPr>
          <w:p w14:paraId="2523E5A3" w14:textId="77777777" w:rsidR="000153E6" w:rsidRDefault="000153E6" w:rsidP="00B5709B">
            <w:pPr>
              <w:pStyle w:val="Bezmezer"/>
              <w:rPr>
                <w:rFonts w:cstheme="minorHAnsi"/>
              </w:rPr>
            </w:pPr>
            <w:r w:rsidRPr="00B41C81">
              <w:rPr>
                <w:rFonts w:cstheme="minorHAnsi"/>
              </w:rPr>
              <w:lastRenderedPageBreak/>
              <w:t xml:space="preserve">Žáci rozdělení do pěti skupin </w:t>
            </w:r>
            <w:r>
              <w:rPr>
                <w:rFonts w:cstheme="minorHAnsi"/>
              </w:rPr>
              <w:t>budou reprezentovat šlechtice a jeho poddané</w:t>
            </w:r>
            <w:r w:rsidRPr="00B41C81">
              <w:rPr>
                <w:rFonts w:cstheme="minorHAnsi"/>
              </w:rPr>
              <w:t xml:space="preserve">. </w:t>
            </w:r>
          </w:p>
          <w:p w14:paraId="6D2D5283" w14:textId="77777777" w:rsidR="000153E6" w:rsidRDefault="000153E6" w:rsidP="00B5709B">
            <w:pPr>
              <w:pStyle w:val="Bezmezer"/>
              <w:rPr>
                <w:rFonts w:cstheme="minorHAnsi"/>
              </w:rPr>
            </w:pPr>
            <w:r>
              <w:rPr>
                <w:rFonts w:cstheme="minorHAnsi"/>
              </w:rPr>
              <w:t>Družiny d</w:t>
            </w:r>
            <w:r w:rsidRPr="00B41C81">
              <w:rPr>
                <w:rFonts w:cstheme="minorHAnsi"/>
              </w:rPr>
              <w:t>ostanou</w:t>
            </w:r>
            <w:r>
              <w:rPr>
                <w:rFonts w:cstheme="minorHAnsi"/>
              </w:rPr>
              <w:t xml:space="preserve"> stejné</w:t>
            </w:r>
            <w:r w:rsidRPr="00B41C81">
              <w:rPr>
                <w:rFonts w:cstheme="minorHAnsi"/>
              </w:rPr>
              <w:t xml:space="preserve"> úkoly</w:t>
            </w:r>
            <w:r>
              <w:rPr>
                <w:rFonts w:cstheme="minorHAnsi"/>
              </w:rPr>
              <w:t xml:space="preserve">, soutěží, jak je zvládnou: </w:t>
            </w:r>
          </w:p>
          <w:p w14:paraId="7EC3638C" w14:textId="77777777" w:rsidR="000153E6" w:rsidRDefault="000153E6" w:rsidP="007013EB">
            <w:pPr>
              <w:pStyle w:val="Bezmezer"/>
              <w:numPr>
                <w:ilvl w:val="0"/>
                <w:numId w:val="4"/>
              </w:numPr>
              <w:rPr>
                <w:rFonts w:cstheme="minorHAnsi"/>
              </w:rPr>
            </w:pPr>
            <w:r>
              <w:rPr>
                <w:rFonts w:cstheme="minorHAnsi"/>
              </w:rPr>
              <w:t>vyrobit váček</w:t>
            </w:r>
          </w:p>
          <w:p w14:paraId="28CEEAB8" w14:textId="77777777" w:rsidR="000153E6" w:rsidRDefault="000153E6" w:rsidP="007013EB">
            <w:pPr>
              <w:pStyle w:val="Bezmezer"/>
              <w:numPr>
                <w:ilvl w:val="0"/>
                <w:numId w:val="4"/>
              </w:numPr>
              <w:rPr>
                <w:rFonts w:cstheme="minorHAnsi"/>
              </w:rPr>
            </w:pPr>
            <w:r>
              <w:rPr>
                <w:rFonts w:cstheme="minorHAnsi"/>
              </w:rPr>
              <w:t>připravit kaši</w:t>
            </w:r>
          </w:p>
          <w:p w14:paraId="250F6E3C" w14:textId="77777777" w:rsidR="000153E6" w:rsidRDefault="000153E6" w:rsidP="007013EB">
            <w:pPr>
              <w:pStyle w:val="Bezmezer"/>
              <w:numPr>
                <w:ilvl w:val="0"/>
                <w:numId w:val="4"/>
              </w:numPr>
              <w:rPr>
                <w:rFonts w:cstheme="minorHAnsi"/>
              </w:rPr>
            </w:pPr>
            <w:r>
              <w:rPr>
                <w:rFonts w:cstheme="minorHAnsi"/>
              </w:rPr>
              <w:t>vytvořit erb</w:t>
            </w:r>
          </w:p>
          <w:p w14:paraId="5C04C205" w14:textId="77777777" w:rsidR="000153E6" w:rsidRDefault="000153E6" w:rsidP="007013EB">
            <w:pPr>
              <w:pStyle w:val="Bezmezer"/>
              <w:numPr>
                <w:ilvl w:val="0"/>
                <w:numId w:val="4"/>
              </w:numPr>
              <w:rPr>
                <w:rFonts w:cstheme="minorHAnsi"/>
              </w:rPr>
            </w:pPr>
            <w:r>
              <w:rPr>
                <w:rFonts w:cstheme="minorHAnsi"/>
              </w:rPr>
              <w:t xml:space="preserve">vytvořit heslo rodu </w:t>
            </w:r>
          </w:p>
          <w:p w14:paraId="3D942BEF" w14:textId="77777777" w:rsidR="000153E6" w:rsidRDefault="000153E6" w:rsidP="00B5709B">
            <w:pPr>
              <w:pStyle w:val="Bezmezer"/>
              <w:rPr>
                <w:rFonts w:cstheme="minorHAnsi"/>
              </w:rPr>
            </w:pPr>
          </w:p>
          <w:p w14:paraId="78663BCC" w14:textId="77777777" w:rsidR="000153E6" w:rsidRDefault="000153E6" w:rsidP="00B5709B">
            <w:pPr>
              <w:spacing w:after="160" w:line="259" w:lineRule="auto"/>
            </w:pPr>
            <w:r>
              <w:rPr>
                <w:rFonts w:cstheme="minorHAnsi"/>
              </w:rPr>
              <w:t>Lektor/</w:t>
            </w:r>
            <w:proofErr w:type="spellStart"/>
            <w:r>
              <w:rPr>
                <w:rFonts w:cstheme="minorHAnsi"/>
              </w:rPr>
              <w:t>ka</w:t>
            </w:r>
            <w:proofErr w:type="spellEnd"/>
            <w:r>
              <w:rPr>
                <w:rFonts w:cstheme="minorHAnsi"/>
              </w:rPr>
              <w:t xml:space="preserve"> s žáky obejde připravená stanoviště, ukáže a vysvětlí, jak se zde pracuje.</w:t>
            </w:r>
            <w:r>
              <w:t xml:space="preserve"> Žákům </w:t>
            </w:r>
            <w:r w:rsidRPr="00056EA0">
              <w:t xml:space="preserve">připomeneme na každém stanovišti pravidla bezpečnosti práce (mezi pracovní nástroje patří šídla, nože, vypalovačka atd.). </w:t>
            </w:r>
            <w:r>
              <w:t xml:space="preserve">  U předvedení oslovíme žáky, jestli už aktivitu znají, mohou ji vysvětlit, ukázat, lektor/</w:t>
            </w:r>
            <w:proofErr w:type="spellStart"/>
            <w:r>
              <w:t>ka</w:t>
            </w:r>
            <w:proofErr w:type="spellEnd"/>
            <w:r>
              <w:t xml:space="preserve"> jen doplní. </w:t>
            </w:r>
            <w:r>
              <w:rPr>
                <w:rFonts w:cstheme="minorHAnsi"/>
              </w:rPr>
              <w:t xml:space="preserve"> </w:t>
            </w:r>
            <w:r w:rsidRPr="001A7177">
              <w:t>Každ</w:t>
            </w:r>
            <w:r>
              <w:t>é stanoviště</w:t>
            </w:r>
            <w:r w:rsidRPr="001A7177">
              <w:t xml:space="preserve"> </w:t>
            </w:r>
            <w:r>
              <w:t>se od lektora/lektorky dozví,</w:t>
            </w:r>
            <w:r w:rsidRPr="001A7177">
              <w:t xml:space="preserve"> co očekáváme na konci za výsledky</w:t>
            </w:r>
            <w:r>
              <w:t xml:space="preserve">, žáci si mohou prohlédnout ukázky hotových výrobků.     </w:t>
            </w:r>
          </w:p>
          <w:p w14:paraId="66B46647" w14:textId="77777777" w:rsidR="000153E6" w:rsidRDefault="000153E6" w:rsidP="00B5709B">
            <w:pPr>
              <w:pStyle w:val="Bezmezer"/>
              <w:jc w:val="both"/>
              <w:rPr>
                <w:rFonts w:cstheme="minorHAnsi"/>
              </w:rPr>
            </w:pPr>
            <w:r>
              <w:rPr>
                <w:rFonts w:cstheme="minorHAnsi"/>
              </w:rPr>
              <w:t xml:space="preserve">Žáci mají na stanovištích k dispozici také </w:t>
            </w:r>
            <w:r w:rsidRPr="00C05112">
              <w:rPr>
                <w:rFonts w:cstheme="minorHAnsi"/>
              </w:rPr>
              <w:t>písemné návody (</w:t>
            </w:r>
            <w:r w:rsidRPr="00F4739D">
              <w:rPr>
                <w:rFonts w:cstheme="minorHAnsi"/>
                <w:color w:val="F79646" w:themeColor="accent6"/>
              </w:rPr>
              <w:t>4.28 Písemné návody k činnostem v hradní zahradě</w:t>
            </w:r>
            <w:r w:rsidRPr="00C05112">
              <w:rPr>
                <w:rFonts w:cstheme="minorHAnsi"/>
              </w:rPr>
              <w:t>).</w:t>
            </w:r>
            <w:r>
              <w:rPr>
                <w:rFonts w:cstheme="minorHAnsi"/>
              </w:rPr>
              <w:t xml:space="preserve">  </w:t>
            </w:r>
          </w:p>
          <w:p w14:paraId="31C49F1D" w14:textId="77777777" w:rsidR="000153E6" w:rsidRDefault="000153E6" w:rsidP="00B5709B">
            <w:pPr>
              <w:spacing w:after="160" w:line="259" w:lineRule="auto"/>
            </w:pPr>
            <w:r>
              <w:t xml:space="preserve">Ukážeme a zadáme instrukce i k soubojovému stanovišti a </w:t>
            </w:r>
            <w:proofErr w:type="spellStart"/>
            <w:r>
              <w:t>fotokoutku</w:t>
            </w:r>
            <w:proofErr w:type="spellEnd"/>
            <w:r>
              <w:t xml:space="preserve"> s tím, že tato stanoviště se otevřou až po dokončení ostatních úkolů.</w:t>
            </w:r>
          </w:p>
          <w:p w14:paraId="5F18F5E6" w14:textId="77777777" w:rsidR="000153E6" w:rsidRDefault="000153E6" w:rsidP="007013EB">
            <w:pPr>
              <w:pStyle w:val="Bezmezer"/>
              <w:numPr>
                <w:ilvl w:val="0"/>
                <w:numId w:val="5"/>
              </w:numPr>
            </w:pPr>
            <w:r>
              <w:t xml:space="preserve">Členové každé družiny se rozdělí na stanoviště (kuchař, krejčí, výtvarník-malíř). Pokud to početně nevychází, bude v některé dílně více žáků (a např. 2 zástupci ze stejné družiny). </w:t>
            </w:r>
          </w:p>
          <w:p w14:paraId="5B9E54A4" w14:textId="77777777" w:rsidR="000153E6" w:rsidRDefault="000153E6" w:rsidP="007013EB">
            <w:pPr>
              <w:pStyle w:val="Bezmezer"/>
              <w:numPr>
                <w:ilvl w:val="0"/>
                <w:numId w:val="5"/>
              </w:numPr>
            </w:pPr>
            <w:r>
              <w:t xml:space="preserve">Pánové se před začátkem činností sejdou se svými „poddanými“ a poradí se, jak budou postupovat. Dostanou od lektora/lektorky pomůcku </w:t>
            </w:r>
            <w:r w:rsidRPr="00F4739D">
              <w:rPr>
                <w:color w:val="F79646" w:themeColor="accent6"/>
              </w:rPr>
              <w:t>4.17 Podklady k vytvoření rodového hesla a erbovního štítu</w:t>
            </w:r>
            <w:r>
              <w:t xml:space="preserve">, aby si přečetli základní informace o svém rodě (každý pán dostane vždy jen informace o svém rodě). Na jejich základě instruují malíře, jak má vypadat erbovní štít. Malíři dostanou druhou část pomůcky </w:t>
            </w:r>
            <w:r w:rsidRPr="00F4739D">
              <w:rPr>
                <w:color w:val="F79646" w:themeColor="accent6"/>
              </w:rPr>
              <w:t>4.17 Podklady k vytvoření rodového hesla a erbovního štítu</w:t>
            </w:r>
            <w:r w:rsidRPr="00383E54">
              <w:t xml:space="preserve">, a to </w:t>
            </w:r>
            <w:r>
              <w:t>část „Jak vytvořit erb“ se základními heraldickými pravidly a barvami v heraldice.</w:t>
            </w:r>
          </w:p>
          <w:p w14:paraId="6421FA7B" w14:textId="77777777" w:rsidR="000153E6" w:rsidRDefault="000153E6" w:rsidP="007013EB">
            <w:pPr>
              <w:pStyle w:val="Bezmezer"/>
              <w:numPr>
                <w:ilvl w:val="0"/>
                <w:numId w:val="5"/>
              </w:numPr>
            </w:pPr>
            <w:r>
              <w:t xml:space="preserve">Pánové se s ostatními členy družiny pokusí najít spojující prvek mezi výrobky, aby měly jednotný styl (dá se uplatnit i při zdobení měšce nebo kaše: barva, tvar).         </w:t>
            </w:r>
          </w:p>
          <w:p w14:paraId="069337E6" w14:textId="77777777" w:rsidR="000153E6" w:rsidRDefault="000153E6" w:rsidP="007013EB">
            <w:pPr>
              <w:pStyle w:val="Bezmezer"/>
              <w:numPr>
                <w:ilvl w:val="0"/>
                <w:numId w:val="5"/>
              </w:numPr>
            </w:pPr>
            <w:r>
              <w:t xml:space="preserve">Úkolem pána je na základě informací o rodu vytvořit rodové heslo, dodá ho malířům k přepisu. Schvaluje také obsah a vzhled erbovního štítu. Kontroluje šicí dílnu a kuchyni, jestli v nich jeho družina pracuje tak, jak se její členové domluvili. </w:t>
            </w:r>
          </w:p>
          <w:p w14:paraId="58D425A8" w14:textId="77777777" w:rsidR="000153E6" w:rsidRDefault="000153E6" w:rsidP="007013EB">
            <w:pPr>
              <w:pStyle w:val="Bezmezer"/>
              <w:numPr>
                <w:ilvl w:val="0"/>
                <w:numId w:val="5"/>
              </w:numPr>
            </w:pPr>
            <w:r>
              <w:t>Když budou páni hotoví s heslem svého rodu, mohou si vyzkoušet šermování podle pravidel s měkčenými meči (</w:t>
            </w:r>
            <w:r w:rsidRPr="00F4739D">
              <w:rPr>
                <w:rFonts w:cstheme="minorHAnsi"/>
                <w:color w:val="F79646" w:themeColor="accent6"/>
              </w:rPr>
              <w:t xml:space="preserve">příloha 4.18 </w:t>
            </w:r>
            <w:r w:rsidRPr="00F4739D">
              <w:rPr>
                <w:color w:val="F79646" w:themeColor="accent6"/>
              </w:rPr>
              <w:t>Pravidla pro cvičný souboj</w:t>
            </w:r>
            <w:r w:rsidRPr="006074DB">
              <w:t>)</w:t>
            </w:r>
            <w:r>
              <w:t>.</w:t>
            </w:r>
          </w:p>
          <w:p w14:paraId="7822A8BD" w14:textId="77777777" w:rsidR="000153E6" w:rsidRDefault="000153E6" w:rsidP="00B5709B">
            <w:pPr>
              <w:spacing w:after="160" w:line="259" w:lineRule="auto"/>
            </w:pPr>
            <w:r w:rsidRPr="007012F9">
              <w:t>Lektorka vyzve v předstihu družiny k dokončování výrobků, zadá úkol vyfotit šlechtice s erbem a připravit prezentace rodů.</w:t>
            </w:r>
          </w:p>
          <w:p w14:paraId="64B05E62" w14:textId="77777777" w:rsidR="000153E6" w:rsidRDefault="000153E6" w:rsidP="007013EB">
            <w:pPr>
              <w:pStyle w:val="Odstavecseseznamem"/>
              <w:numPr>
                <w:ilvl w:val="0"/>
                <w:numId w:val="3"/>
              </w:numPr>
              <w:spacing w:after="160" w:line="259" w:lineRule="auto"/>
              <w:contextualSpacing w:val="0"/>
              <w:jc w:val="left"/>
            </w:pPr>
            <w:r>
              <w:t>Družina v připraveném „</w:t>
            </w:r>
            <w:proofErr w:type="spellStart"/>
            <w:r>
              <w:t>fotokoutku</w:t>
            </w:r>
            <w:proofErr w:type="spellEnd"/>
            <w:r>
              <w:t xml:space="preserve">“ (nebo podle volby) naaranžuje svého šlechtice a vyfotí ho v nějaké póze. </w:t>
            </w:r>
          </w:p>
          <w:p w14:paraId="091D92F3" w14:textId="77777777" w:rsidR="000153E6" w:rsidRDefault="000153E6" w:rsidP="00B5709B">
            <w:pPr>
              <w:pStyle w:val="Bezmezer"/>
              <w:rPr>
                <w:rFonts w:cstheme="minorHAnsi"/>
              </w:rPr>
            </w:pPr>
            <w:r>
              <w:rPr>
                <w:rFonts w:cstheme="minorHAnsi"/>
              </w:rPr>
              <w:t>N</w:t>
            </w:r>
            <w:r w:rsidRPr="00B41C81">
              <w:rPr>
                <w:rFonts w:cstheme="minorHAnsi"/>
              </w:rPr>
              <w:t xml:space="preserve">a závěr </w:t>
            </w:r>
            <w:r>
              <w:rPr>
                <w:rFonts w:cstheme="minorHAnsi"/>
              </w:rPr>
              <w:t xml:space="preserve">skupina </w:t>
            </w:r>
            <w:r w:rsidRPr="00B41C81">
              <w:rPr>
                <w:rFonts w:cstheme="minorHAnsi"/>
              </w:rPr>
              <w:t>představí ostatním výsledky činnosti.</w:t>
            </w:r>
            <w:r>
              <w:rPr>
                <w:rFonts w:cstheme="minorHAnsi"/>
              </w:rPr>
              <w:t xml:space="preserve"> Prezentaci řídí šlechtic. </w:t>
            </w:r>
          </w:p>
          <w:p w14:paraId="4E9B36D0" w14:textId="77777777" w:rsidR="000153E6" w:rsidRPr="002224C2" w:rsidRDefault="000153E6" w:rsidP="00B5709B">
            <w:pPr>
              <w:spacing w:after="160" w:line="259" w:lineRule="auto"/>
            </w:pPr>
            <w:r>
              <w:rPr>
                <w:rFonts w:cstheme="minorHAnsi"/>
              </w:rPr>
              <w:t xml:space="preserve">Při prezentaci řekne šlechtic informace o svém rodu, které jsou podle něho nejdůležitější, představí erb a rodové heslo. </w:t>
            </w:r>
          </w:p>
          <w:p w14:paraId="3392AECB" w14:textId="77777777" w:rsidR="000153E6" w:rsidRDefault="000153E6" w:rsidP="00B5709B">
            <w:pPr>
              <w:spacing w:after="160" w:line="259" w:lineRule="auto"/>
              <w:rPr>
                <w:rFonts w:cstheme="minorHAnsi"/>
              </w:rPr>
            </w:pPr>
            <w:bookmarkStart w:id="5" w:name="_Hlk47363678"/>
            <w:r>
              <w:rPr>
                <w:rFonts w:cstheme="minorHAnsi"/>
              </w:rPr>
              <w:t xml:space="preserve">Na konci této části proběhne soutěž </w:t>
            </w:r>
            <w:r w:rsidRPr="006C1B94">
              <w:rPr>
                <w:rFonts w:cstheme="minorHAnsi"/>
                <w:b/>
              </w:rPr>
              <w:t>O nejlepší</w:t>
            </w:r>
            <w:r>
              <w:rPr>
                <w:rFonts w:cstheme="minorHAnsi"/>
                <w:b/>
              </w:rPr>
              <w:t xml:space="preserve"> výrobek</w:t>
            </w:r>
            <w:r>
              <w:rPr>
                <w:rFonts w:cstheme="minorHAnsi"/>
              </w:rPr>
              <w:t xml:space="preserve"> </w:t>
            </w:r>
            <w:bookmarkEnd w:id="5"/>
            <w:r>
              <w:rPr>
                <w:rFonts w:cstheme="minorHAnsi"/>
              </w:rPr>
              <w:t xml:space="preserve">– žáci si vylosují, kdo bude v tříčlenné porotě – každý ochutná pět vzorků pokrmu a podle stanovených kritérií </w:t>
            </w:r>
            <w:r>
              <w:rPr>
                <w:rFonts w:cstheme="minorHAnsi"/>
              </w:rPr>
              <w:lastRenderedPageBreak/>
              <w:t xml:space="preserve">ohodnotí i ostatní výrobky, po součtu hlasů a po poradě s lektorkou rozhodnou o vítězi </w:t>
            </w:r>
            <w:r w:rsidRPr="006074DB">
              <w:rPr>
                <w:rFonts w:cstheme="minorHAnsi"/>
              </w:rPr>
              <w:t>(</w:t>
            </w:r>
            <w:r w:rsidRPr="00F4739D">
              <w:rPr>
                <w:rFonts w:cstheme="minorHAnsi"/>
                <w:color w:val="F79646" w:themeColor="accent6"/>
              </w:rPr>
              <w:t>příloha 4.19 Formulář pro porotce soutěže O nejlepší výrobek</w:t>
            </w:r>
            <w:r w:rsidRPr="006074DB">
              <w:rPr>
                <w:rFonts w:cstheme="minorHAnsi"/>
              </w:rPr>
              <w:t xml:space="preserve">). </w:t>
            </w:r>
          </w:p>
          <w:p w14:paraId="1D48646F" w14:textId="77777777" w:rsidR="000153E6" w:rsidRDefault="000153E6" w:rsidP="00B5709B">
            <w:pPr>
              <w:spacing w:after="160" w:line="259" w:lineRule="auto"/>
              <w:rPr>
                <w:rFonts w:cstheme="minorHAnsi"/>
              </w:rPr>
            </w:pPr>
            <w:r>
              <w:rPr>
                <w:rFonts w:cstheme="minorHAnsi"/>
              </w:rPr>
              <w:t xml:space="preserve">Když porota hodnotí, mohou ostatní obcházet na stanoviště, která je zaujala, vyzkoušet si souboj, nebo prohlížet výrobky a promýšlet, jak by je hodnotili.  </w:t>
            </w:r>
          </w:p>
          <w:p w14:paraId="7D41C31F" w14:textId="77777777" w:rsidR="000153E6" w:rsidRPr="00582EDE" w:rsidRDefault="000153E6" w:rsidP="00B5709B">
            <w:pPr>
              <w:shd w:val="clear" w:color="auto" w:fill="FFFFFF" w:themeFill="background1"/>
              <w:spacing w:after="160" w:line="259" w:lineRule="auto"/>
              <w:rPr>
                <w:rFonts w:cstheme="minorHAnsi"/>
              </w:rPr>
            </w:pPr>
            <w:r w:rsidRPr="00582EDE">
              <w:rPr>
                <w:rFonts w:cstheme="minorHAnsi"/>
              </w:rPr>
              <w:t xml:space="preserve">Porota u každého stanoviště řekne, </w:t>
            </w:r>
            <w:r>
              <w:rPr>
                <w:rFonts w:cstheme="minorHAnsi"/>
              </w:rPr>
              <w:t>který</w:t>
            </w:r>
            <w:r w:rsidRPr="00582EDE">
              <w:rPr>
                <w:rFonts w:cstheme="minorHAnsi"/>
              </w:rPr>
              <w:t xml:space="preserve"> výrobek získal nejvyšší počet bodů.</w:t>
            </w:r>
          </w:p>
          <w:p w14:paraId="5EE7836E" w14:textId="77777777" w:rsidR="000153E6" w:rsidRDefault="000153E6" w:rsidP="00B5709B">
            <w:pPr>
              <w:shd w:val="clear" w:color="auto" w:fill="FFFFFF" w:themeFill="background1"/>
              <w:spacing w:after="160" w:line="259" w:lineRule="auto"/>
              <w:rPr>
                <w:rFonts w:cstheme="minorHAnsi"/>
              </w:rPr>
            </w:pPr>
            <w:r w:rsidRPr="00582EDE">
              <w:rPr>
                <w:rFonts w:cstheme="minorHAnsi"/>
              </w:rPr>
              <w:t>Dáme prostor vítězům pro představení jejich výrobku</w:t>
            </w:r>
            <w:r>
              <w:rPr>
                <w:rFonts w:cstheme="minorHAnsi"/>
              </w:rPr>
              <w:t>:</w:t>
            </w:r>
            <w:r w:rsidRPr="00582EDE">
              <w:rPr>
                <w:rFonts w:cstheme="minorHAnsi"/>
              </w:rPr>
              <w:t xml:space="preserve"> co použili, jak se jim dařilo, jestli jsou s výsledkem spokojení, </w:t>
            </w:r>
            <w:r>
              <w:rPr>
                <w:rFonts w:cstheme="minorHAnsi"/>
              </w:rPr>
              <w:t xml:space="preserve">zda by to </w:t>
            </w:r>
            <w:r w:rsidRPr="00582EDE">
              <w:rPr>
                <w:rFonts w:cstheme="minorHAnsi"/>
              </w:rPr>
              <w:t xml:space="preserve">udělali příště ještě lépe. </w:t>
            </w:r>
            <w:r>
              <w:rPr>
                <w:rFonts w:cstheme="minorHAnsi"/>
              </w:rPr>
              <w:t xml:space="preserve">    </w:t>
            </w:r>
          </w:p>
          <w:p w14:paraId="72AA06DF" w14:textId="77777777" w:rsidR="000153E6" w:rsidRPr="007D3871" w:rsidRDefault="000153E6" w:rsidP="00B5709B">
            <w:pPr>
              <w:shd w:val="clear" w:color="auto" w:fill="FFFFFF" w:themeFill="background1"/>
              <w:spacing w:after="160" w:line="259" w:lineRule="auto"/>
            </w:pPr>
            <w:r>
              <w:rPr>
                <w:rFonts w:cstheme="minorHAnsi"/>
              </w:rPr>
              <w:t>Na závěr řekne porota, který rod získal nejvíc bodů celkem, a lektor/</w:t>
            </w:r>
            <w:proofErr w:type="spellStart"/>
            <w:r>
              <w:rPr>
                <w:rFonts w:cstheme="minorHAnsi"/>
              </w:rPr>
              <w:t>ka</w:t>
            </w:r>
            <w:proofErr w:type="spellEnd"/>
            <w:r>
              <w:rPr>
                <w:rFonts w:cstheme="minorHAnsi"/>
              </w:rPr>
              <w:t xml:space="preserve"> (případně podle nálady i ostatní rody) členům rodu pogratuluje k dobré práci.</w:t>
            </w:r>
          </w:p>
        </w:tc>
      </w:tr>
      <w:tr w:rsidR="000153E6" w:rsidRPr="007D3871" w14:paraId="45433743" w14:textId="77777777" w:rsidTr="007013EB">
        <w:trPr>
          <w:trHeight w:val="5362"/>
        </w:trPr>
        <w:tc>
          <w:tcPr>
            <w:tcW w:w="1372" w:type="dxa"/>
          </w:tcPr>
          <w:p w14:paraId="66BDC4EE" w14:textId="77777777" w:rsidR="000153E6" w:rsidRDefault="000153E6" w:rsidP="00B5709B">
            <w:pPr>
              <w:pStyle w:val="Bezmezer"/>
              <w:jc w:val="both"/>
              <w:rPr>
                <w:rFonts w:cstheme="minorHAnsi"/>
              </w:rPr>
            </w:pPr>
            <w:r w:rsidRPr="00730645">
              <w:rPr>
                <w:rFonts w:cstheme="minorHAnsi"/>
              </w:rPr>
              <w:lastRenderedPageBreak/>
              <w:t>Reflexe</w:t>
            </w:r>
            <w:r>
              <w:rPr>
                <w:rFonts w:cstheme="minorHAnsi"/>
              </w:rPr>
              <w:t xml:space="preserve"> – </w:t>
            </w:r>
          </w:p>
          <w:p w14:paraId="1938C9FC" w14:textId="77777777" w:rsidR="000153E6" w:rsidRPr="00730645" w:rsidRDefault="000153E6" w:rsidP="00B5709B">
            <w:pPr>
              <w:pStyle w:val="Bezmezer"/>
              <w:jc w:val="both"/>
              <w:rPr>
                <w:rFonts w:cstheme="minorHAnsi"/>
              </w:rPr>
            </w:pPr>
            <w:r w:rsidRPr="00730645">
              <w:rPr>
                <w:rFonts w:cstheme="minorHAnsi"/>
              </w:rPr>
              <w:t>20 minut</w:t>
            </w:r>
          </w:p>
          <w:p w14:paraId="32A99520" w14:textId="77777777" w:rsidR="000153E6" w:rsidRPr="007D3871" w:rsidRDefault="000153E6" w:rsidP="00B5709B">
            <w:pPr>
              <w:pStyle w:val="Bezmezer"/>
              <w:jc w:val="both"/>
              <w:rPr>
                <w:rFonts w:cstheme="minorHAnsi"/>
              </w:rPr>
            </w:pPr>
          </w:p>
        </w:tc>
        <w:tc>
          <w:tcPr>
            <w:tcW w:w="7842" w:type="dxa"/>
          </w:tcPr>
          <w:p w14:paraId="2ECAB887" w14:textId="77777777" w:rsidR="000153E6" w:rsidRDefault="000153E6" w:rsidP="00B5709B">
            <w:pPr>
              <w:pStyle w:val="Bezmezer"/>
              <w:jc w:val="both"/>
              <w:rPr>
                <w:rFonts w:cstheme="minorHAnsi"/>
              </w:rPr>
            </w:pPr>
            <w:r>
              <w:t>Lektor/</w:t>
            </w:r>
            <w:proofErr w:type="spellStart"/>
            <w:r>
              <w:t>ka</w:t>
            </w:r>
            <w:proofErr w:type="spellEnd"/>
            <w:r>
              <w:t xml:space="preserve"> rozdá papíry s otázkami k reflexi. (</w:t>
            </w:r>
            <w:r w:rsidRPr="00F4739D">
              <w:rPr>
                <w:rFonts w:cstheme="minorHAnsi"/>
                <w:color w:val="F79646" w:themeColor="accent6"/>
              </w:rPr>
              <w:t>příloha 4.20 PL Kým bych byl(a) ve středověku</w:t>
            </w:r>
            <w:r w:rsidRPr="00F4739D">
              <w:rPr>
                <w:rFonts w:cstheme="minorHAnsi"/>
              </w:rPr>
              <w:t>)</w:t>
            </w:r>
            <w:r>
              <w:rPr>
                <w:rFonts w:cstheme="minorHAnsi"/>
              </w:rPr>
              <w:t>. Žáci vyhodnocují své vlastní dispozice a zkoumají, pro jaké povolání by se hodili ve středověku. Před vyplňováním lektor/</w:t>
            </w:r>
            <w:proofErr w:type="spellStart"/>
            <w:r>
              <w:rPr>
                <w:rFonts w:cstheme="minorHAnsi"/>
              </w:rPr>
              <w:t>ka</w:t>
            </w:r>
            <w:proofErr w:type="spellEnd"/>
            <w:r>
              <w:rPr>
                <w:rFonts w:cstheme="minorHAnsi"/>
              </w:rPr>
              <w:t xml:space="preserve"> upozorní, že dívky si mohou vybrat mužské povolání. Žáci si mohou vybrat také povolání, které neodpovídá jejich schopnostem, ale zajímá je.    </w:t>
            </w:r>
          </w:p>
          <w:p w14:paraId="3215ECF5" w14:textId="77777777" w:rsidR="000153E6" w:rsidRDefault="000153E6" w:rsidP="00B5709B">
            <w:pPr>
              <w:pStyle w:val="Bezmezer"/>
              <w:jc w:val="both"/>
              <w:rPr>
                <w:rFonts w:cstheme="minorHAnsi"/>
              </w:rPr>
            </w:pPr>
            <w:r>
              <w:rPr>
                <w:rFonts w:cstheme="minorHAnsi"/>
              </w:rPr>
              <w:t>Po práci s PL: Najděte ostatní, kteří došli ke stejnému řešení, na co by se hodili.</w:t>
            </w:r>
          </w:p>
          <w:p w14:paraId="0E304BA6" w14:textId="77777777" w:rsidR="000153E6" w:rsidRDefault="000153E6" w:rsidP="00B5709B">
            <w:pPr>
              <w:pStyle w:val="Bezmezer"/>
              <w:jc w:val="both"/>
              <w:rPr>
                <w:rFonts w:cstheme="minorHAnsi"/>
              </w:rPr>
            </w:pPr>
            <w:r>
              <w:rPr>
                <w:rFonts w:cstheme="minorHAnsi"/>
              </w:rPr>
              <w:t xml:space="preserve">Jaký typ jste si určili? Vybrali jste si odpovídající povolání, nebo z jiné skupiny? </w:t>
            </w:r>
          </w:p>
          <w:p w14:paraId="4B3DBC37" w14:textId="20275685" w:rsidR="000153E6" w:rsidRDefault="000153E6" w:rsidP="00B5709B">
            <w:pPr>
              <w:pStyle w:val="Bezmezer"/>
              <w:jc w:val="both"/>
              <w:rPr>
                <w:rFonts w:cstheme="minorHAnsi"/>
              </w:rPr>
            </w:pPr>
            <w:r>
              <w:rPr>
                <w:rFonts w:cstheme="minorHAnsi"/>
              </w:rPr>
              <w:t xml:space="preserve">Seřaďte se k sobě podle povolání, které jste si vybrali. V těchto skupinách (ve kterých se sejdou podobně naladění žáci, takže si budou rozumět) se domluvte, jaké povolání by podle vašich dispozic odpovídalo dnešku. </w:t>
            </w:r>
          </w:p>
          <w:p w14:paraId="1A6A78A7" w14:textId="77777777" w:rsidR="000153E6" w:rsidRDefault="000153E6" w:rsidP="00B5709B">
            <w:pPr>
              <w:pStyle w:val="Bezmezer"/>
              <w:jc w:val="both"/>
              <w:rPr>
                <w:rFonts w:cstheme="minorHAnsi"/>
              </w:rPr>
            </w:pPr>
            <w:r>
              <w:rPr>
                <w:rFonts w:cstheme="minorHAnsi"/>
              </w:rPr>
              <w:t>Srovnejme teď v kontextu společnosti: Jaká je šance, že byste vykonávali středověké povolání, které vám vyšlo? Co byste příp. místo toho dělali dnes?  Mluvte o tom spolu ve skupinách.</w:t>
            </w:r>
          </w:p>
          <w:p w14:paraId="01A35D03" w14:textId="77777777" w:rsidR="000153E6" w:rsidRDefault="000153E6" w:rsidP="00B5709B">
            <w:pPr>
              <w:pStyle w:val="Bezmezer"/>
              <w:jc w:val="both"/>
              <w:rPr>
                <w:rFonts w:cstheme="minorHAnsi"/>
              </w:rPr>
            </w:pPr>
            <w:r>
              <w:rPr>
                <w:rFonts w:cstheme="minorHAnsi"/>
              </w:rPr>
              <w:t>Potom lektor/</w:t>
            </w:r>
            <w:proofErr w:type="spellStart"/>
            <w:r>
              <w:rPr>
                <w:rFonts w:cstheme="minorHAnsi"/>
              </w:rPr>
              <w:t>ka</w:t>
            </w:r>
            <w:proofErr w:type="spellEnd"/>
            <w:r>
              <w:rPr>
                <w:rFonts w:cstheme="minorHAnsi"/>
              </w:rPr>
              <w:t xml:space="preserve"> žáky vyzve, aby za každou skupinu zástupce řekl, kým by byli ve středověku, kým dnes. V čem se liší výběr povolání v dnešní době od doby středověku?</w:t>
            </w:r>
          </w:p>
          <w:p w14:paraId="2B325713" w14:textId="202EDF0C" w:rsidR="000153E6" w:rsidRPr="007013EB" w:rsidRDefault="000153E6" w:rsidP="00B5709B">
            <w:pPr>
              <w:pStyle w:val="Bezmezer"/>
              <w:jc w:val="both"/>
              <w:rPr>
                <w:rFonts w:cstheme="minorHAnsi"/>
              </w:rPr>
            </w:pPr>
            <w:r>
              <w:rPr>
                <w:rFonts w:cstheme="minorHAnsi"/>
              </w:rPr>
              <w:t>Lektor/</w:t>
            </w:r>
            <w:proofErr w:type="spellStart"/>
            <w:r>
              <w:rPr>
                <w:rFonts w:cstheme="minorHAnsi"/>
              </w:rPr>
              <w:t>ka</w:t>
            </w:r>
            <w:proofErr w:type="spellEnd"/>
            <w:r>
              <w:rPr>
                <w:rFonts w:cstheme="minorHAnsi"/>
              </w:rPr>
              <w:t xml:space="preserve"> pak uzavře: Dnes je situace jiná: Nejsme předurčeni ke společenskému postavení ani k určité profesi, máme víc možností a svobodu. Dnes se můžete stát např. ministrem (tím, kdo se podílí na řízení země), když budete pilní a absolvujete příslušné vzdělání.</w:t>
            </w:r>
          </w:p>
        </w:tc>
      </w:tr>
      <w:tr w:rsidR="000153E6" w14:paraId="27100DF9" w14:textId="77777777" w:rsidTr="00B5709B">
        <w:tc>
          <w:tcPr>
            <w:tcW w:w="1372" w:type="dxa"/>
          </w:tcPr>
          <w:p w14:paraId="3EABEA7E" w14:textId="77777777" w:rsidR="000153E6" w:rsidRPr="00216332" w:rsidRDefault="000153E6" w:rsidP="00B5709B">
            <w:pPr>
              <w:pStyle w:val="Bezmezer"/>
              <w:jc w:val="both"/>
              <w:rPr>
                <w:rFonts w:cstheme="minorHAnsi"/>
                <w:i/>
              </w:rPr>
            </w:pPr>
            <w:r w:rsidRPr="00216332">
              <w:rPr>
                <w:rFonts w:cstheme="minorHAnsi"/>
                <w:i/>
              </w:rPr>
              <w:t xml:space="preserve">Přestávka </w:t>
            </w:r>
          </w:p>
          <w:p w14:paraId="644FC5DA" w14:textId="77777777" w:rsidR="000153E6" w:rsidRPr="005933FA" w:rsidRDefault="000153E6" w:rsidP="00B5709B">
            <w:pPr>
              <w:pStyle w:val="Bezmezer"/>
              <w:jc w:val="both"/>
              <w:rPr>
                <w:rFonts w:cstheme="minorHAnsi"/>
                <w:b/>
              </w:rPr>
            </w:pPr>
          </w:p>
        </w:tc>
        <w:tc>
          <w:tcPr>
            <w:tcW w:w="7842" w:type="dxa"/>
          </w:tcPr>
          <w:p w14:paraId="62D1D61D" w14:textId="6D7E8C76" w:rsidR="000153E6" w:rsidRDefault="000153E6" w:rsidP="00B5709B">
            <w:pPr>
              <w:pStyle w:val="Bezmezer"/>
              <w:jc w:val="both"/>
            </w:pPr>
            <w:r>
              <w:t xml:space="preserve">Po této části následuje delší pauza, kterou žáci věnují jídlu a odpočinku. Mohou   ochutnat jídlo, které připravili.  </w:t>
            </w:r>
          </w:p>
        </w:tc>
      </w:tr>
      <w:tr w:rsidR="000153E6" w:rsidRPr="00BE5EF6" w14:paraId="77D77C08" w14:textId="77777777" w:rsidTr="00B5709B">
        <w:trPr>
          <w:trHeight w:val="566"/>
        </w:trPr>
        <w:tc>
          <w:tcPr>
            <w:tcW w:w="1372" w:type="dxa"/>
          </w:tcPr>
          <w:p w14:paraId="2DF4D177" w14:textId="77777777" w:rsidR="000153E6" w:rsidRPr="00C36442" w:rsidRDefault="000153E6" w:rsidP="00B5709B">
            <w:pPr>
              <w:pStyle w:val="Bezmezer"/>
              <w:jc w:val="both"/>
              <w:rPr>
                <w:rFonts w:cstheme="minorHAnsi"/>
                <w:b/>
              </w:rPr>
            </w:pPr>
            <w:r w:rsidRPr="005933FA">
              <w:rPr>
                <w:rFonts w:cstheme="minorHAnsi"/>
                <w:b/>
              </w:rPr>
              <w:t>Soud</w:t>
            </w:r>
            <w:r w:rsidRPr="00C36442">
              <w:rPr>
                <w:rFonts w:cstheme="minorHAnsi"/>
                <w:b/>
              </w:rPr>
              <w:t xml:space="preserve"> </w:t>
            </w:r>
            <w:r>
              <w:rPr>
                <w:rFonts w:cstheme="minorHAnsi"/>
                <w:b/>
              </w:rPr>
              <w:t>– rolová hra</w:t>
            </w:r>
          </w:p>
          <w:p w14:paraId="24148B10" w14:textId="77777777" w:rsidR="000153E6" w:rsidRDefault="000153E6" w:rsidP="00B5709B">
            <w:pPr>
              <w:pStyle w:val="Bezmezer"/>
              <w:jc w:val="both"/>
              <w:rPr>
                <w:rFonts w:cstheme="minorHAnsi"/>
              </w:rPr>
            </w:pPr>
            <w:r>
              <w:rPr>
                <w:rFonts w:cstheme="minorHAnsi"/>
              </w:rPr>
              <w:t xml:space="preserve">(celkem 120 minut)  </w:t>
            </w:r>
          </w:p>
          <w:p w14:paraId="4327AD91" w14:textId="77777777" w:rsidR="000153E6" w:rsidRDefault="000153E6" w:rsidP="00B5709B">
            <w:pPr>
              <w:pStyle w:val="Bezmezer"/>
              <w:jc w:val="both"/>
              <w:rPr>
                <w:rFonts w:cstheme="minorHAnsi"/>
              </w:rPr>
            </w:pPr>
          </w:p>
          <w:p w14:paraId="587D562F" w14:textId="77777777" w:rsidR="007013EB" w:rsidRDefault="000153E6" w:rsidP="00B5709B">
            <w:pPr>
              <w:pStyle w:val="Bezmezer"/>
              <w:jc w:val="both"/>
              <w:rPr>
                <w:rFonts w:cstheme="minorHAnsi"/>
              </w:rPr>
            </w:pPr>
            <w:r>
              <w:rPr>
                <w:rFonts w:cstheme="minorHAnsi"/>
              </w:rPr>
              <w:t xml:space="preserve">Úvod </w:t>
            </w:r>
          </w:p>
          <w:p w14:paraId="643A7BD3" w14:textId="2ADF6DA0" w:rsidR="000153E6" w:rsidRPr="006517E0" w:rsidRDefault="000153E6" w:rsidP="00B5709B">
            <w:pPr>
              <w:pStyle w:val="Bezmezer"/>
              <w:jc w:val="both"/>
              <w:rPr>
                <w:rFonts w:cstheme="minorHAnsi"/>
                <w:b/>
              </w:rPr>
            </w:pPr>
            <w:r>
              <w:rPr>
                <w:rFonts w:cstheme="minorHAnsi"/>
              </w:rPr>
              <w:t xml:space="preserve">5 </w:t>
            </w:r>
            <w:r w:rsidRPr="00730645">
              <w:rPr>
                <w:rFonts w:cstheme="minorHAnsi"/>
              </w:rPr>
              <w:t>minut</w:t>
            </w:r>
          </w:p>
          <w:p w14:paraId="32AD39ED" w14:textId="77777777" w:rsidR="000153E6" w:rsidRDefault="000153E6" w:rsidP="00B5709B">
            <w:pPr>
              <w:pStyle w:val="Bezmezer"/>
              <w:jc w:val="both"/>
              <w:rPr>
                <w:rFonts w:cstheme="minorHAnsi"/>
              </w:rPr>
            </w:pPr>
          </w:p>
          <w:p w14:paraId="3A93FEA2" w14:textId="77777777" w:rsidR="000153E6" w:rsidRDefault="000153E6" w:rsidP="00B5709B">
            <w:pPr>
              <w:pStyle w:val="Bezmezer"/>
              <w:jc w:val="both"/>
              <w:rPr>
                <w:rFonts w:cstheme="minorHAnsi"/>
              </w:rPr>
            </w:pPr>
          </w:p>
          <w:p w14:paraId="2EA21A7D" w14:textId="77777777" w:rsidR="000153E6" w:rsidRPr="003027A2" w:rsidRDefault="000153E6" w:rsidP="00B5709B">
            <w:pPr>
              <w:pStyle w:val="Bezmezer"/>
              <w:jc w:val="both"/>
              <w:rPr>
                <w:rFonts w:cstheme="minorHAnsi"/>
                <w:b/>
              </w:rPr>
            </w:pPr>
            <w:r w:rsidRPr="003027A2">
              <w:rPr>
                <w:rFonts w:cstheme="minorHAnsi"/>
                <w:b/>
              </w:rPr>
              <w:t>Hra na soud</w:t>
            </w:r>
          </w:p>
          <w:p w14:paraId="1BDEFD10" w14:textId="77777777" w:rsidR="000153E6" w:rsidRPr="00730645" w:rsidRDefault="000153E6" w:rsidP="00B5709B">
            <w:pPr>
              <w:pStyle w:val="Bezmezer"/>
              <w:jc w:val="both"/>
              <w:rPr>
                <w:rFonts w:cstheme="minorHAnsi"/>
              </w:rPr>
            </w:pPr>
            <w:r w:rsidRPr="00730645">
              <w:rPr>
                <w:rFonts w:cstheme="minorHAnsi"/>
              </w:rPr>
              <w:t>80 minut:</w:t>
            </w:r>
          </w:p>
          <w:p w14:paraId="549F0582" w14:textId="156CB70C" w:rsidR="000153E6" w:rsidRDefault="000153E6" w:rsidP="00B5709B">
            <w:pPr>
              <w:pStyle w:val="Bezmezer"/>
              <w:jc w:val="both"/>
              <w:rPr>
                <w:rFonts w:cstheme="minorHAnsi"/>
              </w:rPr>
            </w:pPr>
            <w:r>
              <w:rPr>
                <w:rFonts w:cstheme="minorHAnsi"/>
              </w:rPr>
              <w:t>10 minut úvod</w:t>
            </w:r>
            <w:r w:rsidR="007013EB">
              <w:rPr>
                <w:rFonts w:cstheme="minorHAnsi"/>
              </w:rPr>
              <w:t xml:space="preserve"> </w:t>
            </w:r>
            <w:r>
              <w:rPr>
                <w:rFonts w:cstheme="minorHAnsi"/>
              </w:rPr>
              <w:t xml:space="preserve">a příprava, </w:t>
            </w:r>
          </w:p>
          <w:p w14:paraId="73A33CFE" w14:textId="77777777" w:rsidR="000153E6" w:rsidRDefault="000153E6" w:rsidP="00B5709B">
            <w:pPr>
              <w:pStyle w:val="Bezmezer"/>
              <w:jc w:val="both"/>
              <w:rPr>
                <w:rFonts w:cstheme="minorHAnsi"/>
              </w:rPr>
            </w:pPr>
            <w:r>
              <w:rPr>
                <w:rFonts w:cstheme="minorHAnsi"/>
              </w:rPr>
              <w:t xml:space="preserve">2 × 25 minut na hru (plus </w:t>
            </w:r>
            <w:r>
              <w:rPr>
                <w:rFonts w:cstheme="minorHAnsi"/>
              </w:rPr>
              <w:lastRenderedPageBreak/>
              <w:t>pauza mezi hrami)</w:t>
            </w:r>
          </w:p>
          <w:p w14:paraId="5867C446" w14:textId="06B716CA" w:rsidR="000153E6" w:rsidRDefault="000153E6" w:rsidP="00B5709B">
            <w:pPr>
              <w:pStyle w:val="Bezmezer"/>
              <w:jc w:val="both"/>
              <w:rPr>
                <w:rFonts w:cstheme="minorHAnsi"/>
              </w:rPr>
            </w:pPr>
            <w:r>
              <w:rPr>
                <w:rFonts w:cstheme="minorHAnsi"/>
              </w:rPr>
              <w:t>15 minut na r</w:t>
            </w:r>
            <w:r w:rsidRPr="00730645">
              <w:rPr>
                <w:rFonts w:cstheme="minorHAnsi"/>
              </w:rPr>
              <w:t>eflexe</w:t>
            </w:r>
            <w:r>
              <w:rPr>
                <w:rFonts w:cstheme="minorHAnsi"/>
              </w:rPr>
              <w:t xml:space="preserve"> po odehrání soudů </w:t>
            </w:r>
          </w:p>
          <w:p w14:paraId="1FE18FC4" w14:textId="77777777" w:rsidR="000153E6" w:rsidRDefault="000153E6" w:rsidP="00B5709B">
            <w:pPr>
              <w:pStyle w:val="Bezmezer"/>
              <w:jc w:val="both"/>
              <w:rPr>
                <w:rFonts w:cstheme="minorHAnsi"/>
              </w:rPr>
            </w:pPr>
          </w:p>
          <w:p w14:paraId="2B551FFB" w14:textId="77777777" w:rsidR="000153E6" w:rsidRDefault="000153E6" w:rsidP="00B5709B">
            <w:pPr>
              <w:pStyle w:val="Bezmezer"/>
              <w:jc w:val="both"/>
              <w:rPr>
                <w:rFonts w:cstheme="minorHAnsi"/>
              </w:rPr>
            </w:pPr>
          </w:p>
          <w:p w14:paraId="7BB8A87C" w14:textId="77777777" w:rsidR="000153E6" w:rsidRDefault="000153E6" w:rsidP="00B5709B">
            <w:pPr>
              <w:pStyle w:val="Bezmezer"/>
              <w:jc w:val="both"/>
              <w:rPr>
                <w:rFonts w:cstheme="minorHAnsi"/>
              </w:rPr>
            </w:pPr>
          </w:p>
          <w:p w14:paraId="7624A81C" w14:textId="77777777" w:rsidR="000153E6" w:rsidRDefault="000153E6" w:rsidP="00B5709B">
            <w:pPr>
              <w:pStyle w:val="Bezmezer"/>
              <w:jc w:val="both"/>
              <w:rPr>
                <w:rFonts w:cstheme="minorHAnsi"/>
              </w:rPr>
            </w:pPr>
          </w:p>
          <w:p w14:paraId="77523F2B" w14:textId="77777777" w:rsidR="000153E6" w:rsidRDefault="000153E6" w:rsidP="00B5709B">
            <w:pPr>
              <w:pStyle w:val="Bezmezer"/>
              <w:jc w:val="both"/>
              <w:rPr>
                <w:rFonts w:cstheme="minorHAnsi"/>
              </w:rPr>
            </w:pPr>
          </w:p>
          <w:p w14:paraId="294E3E59" w14:textId="77777777" w:rsidR="000153E6" w:rsidRDefault="000153E6" w:rsidP="00B5709B">
            <w:pPr>
              <w:pStyle w:val="Bezmezer"/>
              <w:jc w:val="both"/>
              <w:rPr>
                <w:rFonts w:cstheme="minorHAnsi"/>
              </w:rPr>
            </w:pPr>
          </w:p>
          <w:p w14:paraId="39BA9B33" w14:textId="77777777" w:rsidR="000153E6" w:rsidRDefault="000153E6" w:rsidP="00B5709B">
            <w:pPr>
              <w:pStyle w:val="Bezmezer"/>
              <w:jc w:val="both"/>
              <w:rPr>
                <w:rFonts w:cstheme="minorHAnsi"/>
              </w:rPr>
            </w:pPr>
          </w:p>
          <w:p w14:paraId="46E0B637" w14:textId="77777777" w:rsidR="000153E6" w:rsidRDefault="000153E6" w:rsidP="00B5709B">
            <w:pPr>
              <w:pStyle w:val="Bezmezer"/>
              <w:jc w:val="both"/>
              <w:rPr>
                <w:rFonts w:cstheme="minorHAnsi"/>
              </w:rPr>
            </w:pPr>
          </w:p>
          <w:p w14:paraId="35BB28C8" w14:textId="77777777" w:rsidR="000153E6" w:rsidRDefault="000153E6" w:rsidP="00B5709B">
            <w:pPr>
              <w:pStyle w:val="Bezmezer"/>
              <w:jc w:val="both"/>
              <w:rPr>
                <w:rFonts w:cstheme="minorHAnsi"/>
              </w:rPr>
            </w:pPr>
            <w:r>
              <w:rPr>
                <w:rFonts w:cstheme="minorHAnsi"/>
              </w:rPr>
              <w:t xml:space="preserve">  </w:t>
            </w:r>
          </w:p>
          <w:p w14:paraId="68186176" w14:textId="77777777" w:rsidR="000153E6" w:rsidRDefault="000153E6" w:rsidP="00B5709B">
            <w:pPr>
              <w:pStyle w:val="Bezmezer"/>
              <w:jc w:val="both"/>
              <w:rPr>
                <w:rFonts w:cstheme="minorHAnsi"/>
              </w:rPr>
            </w:pPr>
          </w:p>
          <w:p w14:paraId="0A5FDFC9" w14:textId="77777777" w:rsidR="000153E6" w:rsidRDefault="000153E6" w:rsidP="00B5709B">
            <w:pPr>
              <w:pStyle w:val="Bezmezer"/>
              <w:jc w:val="both"/>
              <w:rPr>
                <w:rFonts w:cstheme="minorHAnsi"/>
              </w:rPr>
            </w:pPr>
          </w:p>
          <w:p w14:paraId="1B18D56C" w14:textId="77777777" w:rsidR="000153E6" w:rsidRDefault="000153E6" w:rsidP="00B5709B">
            <w:pPr>
              <w:pStyle w:val="Bezmezer"/>
              <w:jc w:val="both"/>
              <w:rPr>
                <w:rFonts w:cstheme="minorHAnsi"/>
              </w:rPr>
            </w:pPr>
          </w:p>
          <w:p w14:paraId="22C05AF1" w14:textId="77777777" w:rsidR="000153E6" w:rsidRDefault="000153E6" w:rsidP="00B5709B">
            <w:pPr>
              <w:pStyle w:val="Bezmezer"/>
              <w:jc w:val="both"/>
              <w:rPr>
                <w:rFonts w:cstheme="minorHAnsi"/>
                <w:b/>
              </w:rPr>
            </w:pPr>
          </w:p>
          <w:p w14:paraId="486D86B3" w14:textId="77777777" w:rsidR="000153E6" w:rsidRDefault="000153E6" w:rsidP="00B5709B">
            <w:pPr>
              <w:pStyle w:val="Bezmezer"/>
              <w:jc w:val="both"/>
              <w:rPr>
                <w:rFonts w:cstheme="minorHAnsi"/>
                <w:b/>
              </w:rPr>
            </w:pPr>
          </w:p>
          <w:p w14:paraId="2CD54EE1" w14:textId="77777777" w:rsidR="000153E6" w:rsidRDefault="000153E6" w:rsidP="00B5709B">
            <w:pPr>
              <w:pStyle w:val="Bezmezer"/>
              <w:jc w:val="both"/>
              <w:rPr>
                <w:rFonts w:cstheme="minorHAnsi"/>
                <w:b/>
              </w:rPr>
            </w:pPr>
          </w:p>
          <w:p w14:paraId="0E3FDD04" w14:textId="77777777" w:rsidR="000153E6" w:rsidRDefault="000153E6" w:rsidP="00B5709B">
            <w:pPr>
              <w:pStyle w:val="Bezmezer"/>
              <w:jc w:val="both"/>
              <w:rPr>
                <w:rFonts w:cstheme="minorHAnsi"/>
                <w:b/>
              </w:rPr>
            </w:pPr>
          </w:p>
          <w:p w14:paraId="430E9CAC" w14:textId="77777777" w:rsidR="000153E6" w:rsidRDefault="000153E6" w:rsidP="00B5709B">
            <w:pPr>
              <w:pStyle w:val="Bezmezer"/>
              <w:jc w:val="both"/>
              <w:rPr>
                <w:rFonts w:cstheme="minorHAnsi"/>
                <w:b/>
              </w:rPr>
            </w:pPr>
          </w:p>
          <w:p w14:paraId="229D517F" w14:textId="77777777" w:rsidR="000153E6" w:rsidRDefault="000153E6" w:rsidP="00B5709B">
            <w:pPr>
              <w:pStyle w:val="Bezmezer"/>
              <w:jc w:val="both"/>
              <w:rPr>
                <w:rFonts w:cstheme="minorHAnsi"/>
                <w:b/>
              </w:rPr>
            </w:pPr>
          </w:p>
          <w:p w14:paraId="084C34E8" w14:textId="77777777" w:rsidR="000153E6" w:rsidRDefault="000153E6" w:rsidP="00B5709B">
            <w:pPr>
              <w:pStyle w:val="Bezmezer"/>
              <w:jc w:val="both"/>
              <w:rPr>
                <w:rFonts w:cstheme="minorHAnsi"/>
                <w:b/>
              </w:rPr>
            </w:pPr>
          </w:p>
          <w:p w14:paraId="6E964B7F" w14:textId="77777777" w:rsidR="000153E6" w:rsidRDefault="000153E6" w:rsidP="00B5709B">
            <w:pPr>
              <w:pStyle w:val="Bezmezer"/>
              <w:jc w:val="both"/>
              <w:rPr>
                <w:rFonts w:cstheme="minorHAnsi"/>
                <w:b/>
              </w:rPr>
            </w:pPr>
          </w:p>
          <w:p w14:paraId="16DB2F37" w14:textId="77777777" w:rsidR="000153E6" w:rsidRDefault="000153E6" w:rsidP="00B5709B">
            <w:pPr>
              <w:pStyle w:val="Bezmezer"/>
              <w:jc w:val="both"/>
              <w:rPr>
                <w:rFonts w:cstheme="minorHAnsi"/>
                <w:b/>
              </w:rPr>
            </w:pPr>
          </w:p>
          <w:p w14:paraId="71AF0FFE" w14:textId="77777777" w:rsidR="000153E6" w:rsidRDefault="000153E6" w:rsidP="00B5709B">
            <w:pPr>
              <w:pStyle w:val="Bezmezer"/>
              <w:jc w:val="both"/>
              <w:rPr>
                <w:rFonts w:cstheme="minorHAnsi"/>
                <w:b/>
              </w:rPr>
            </w:pPr>
          </w:p>
          <w:p w14:paraId="64057A42" w14:textId="77777777" w:rsidR="000153E6" w:rsidRPr="00AC0C9C" w:rsidRDefault="000153E6" w:rsidP="00B5709B">
            <w:pPr>
              <w:pStyle w:val="Bezmezer"/>
              <w:jc w:val="both"/>
              <w:rPr>
                <w:rFonts w:cstheme="minorHAnsi"/>
                <w:b/>
              </w:rPr>
            </w:pPr>
          </w:p>
        </w:tc>
        <w:tc>
          <w:tcPr>
            <w:tcW w:w="7842" w:type="dxa"/>
          </w:tcPr>
          <w:p w14:paraId="413020E6" w14:textId="77777777" w:rsidR="000153E6" w:rsidRDefault="000153E6" w:rsidP="00B5709B">
            <w:pPr>
              <w:pStyle w:val="Bezmezer"/>
              <w:jc w:val="both"/>
            </w:pPr>
            <w:bookmarkStart w:id="6" w:name="_Hlk47363820"/>
            <w:r>
              <w:lastRenderedPageBreak/>
              <w:t>Lektor/</w:t>
            </w:r>
            <w:proofErr w:type="spellStart"/>
            <w:r>
              <w:t>ka</w:t>
            </w:r>
            <w:proofErr w:type="spellEnd"/>
            <w:r>
              <w:t xml:space="preserve"> má na krku repliku středověkého šperku. Kdyby někdo šperk ukradl, čekal by ho trest.  Jaký by asi byl? Dá příklad 3 trestů z různých dob: useknutí ruky, vězení, veřejně prospěšná práce.  </w:t>
            </w:r>
          </w:p>
          <w:p w14:paraId="6E6AF91C" w14:textId="77777777" w:rsidR="000153E6" w:rsidRDefault="000153E6" w:rsidP="00B5709B">
            <w:pPr>
              <w:pStyle w:val="Bezmezer"/>
              <w:jc w:val="both"/>
            </w:pPr>
            <w:r>
              <w:t xml:space="preserve">Ve dvojicích se spolu domluvte, jaký trest byste dali vy. Necháme žáky, aby spolu 2 minuty diskutovali. </w:t>
            </w:r>
          </w:p>
          <w:p w14:paraId="10D0FF55" w14:textId="77777777" w:rsidR="000153E6" w:rsidRDefault="000153E6" w:rsidP="00B5709B">
            <w:pPr>
              <w:pStyle w:val="Bezmezer"/>
              <w:jc w:val="both"/>
            </w:pPr>
            <w:r>
              <w:t>Poté lektor/</w:t>
            </w:r>
            <w:proofErr w:type="spellStart"/>
            <w:r>
              <w:t>ka</w:t>
            </w:r>
            <w:proofErr w:type="spellEnd"/>
            <w:r>
              <w:t xml:space="preserve"> žáky zavolá k sobě: Nebudeme si teď říkat, k čemu jste došli, zahrajeme si dvě rolové hry, které nám přiblíží, jak se trestaly zločiny ve středověku.  K porovnání trestů se vrátíme později.  </w:t>
            </w:r>
          </w:p>
          <w:p w14:paraId="3CE0160D" w14:textId="77777777" w:rsidR="000153E6" w:rsidRDefault="000153E6" w:rsidP="00B5709B">
            <w:pPr>
              <w:pStyle w:val="Bezmezer"/>
              <w:jc w:val="both"/>
              <w:rPr>
                <w:rFonts w:cstheme="minorHAnsi"/>
                <w:color w:val="FF0000"/>
              </w:rPr>
            </w:pPr>
          </w:p>
          <w:p w14:paraId="7BBAD712" w14:textId="77777777" w:rsidR="000153E6" w:rsidRPr="00B179B4" w:rsidRDefault="000153E6" w:rsidP="00B5709B">
            <w:pPr>
              <w:pStyle w:val="Bezmezer"/>
              <w:jc w:val="both"/>
              <w:rPr>
                <w:rFonts w:cstheme="minorHAnsi"/>
                <w:color w:val="FF0000"/>
              </w:rPr>
            </w:pPr>
            <w:r w:rsidRPr="00EC5671">
              <w:rPr>
                <w:rFonts w:cstheme="minorHAnsi"/>
              </w:rPr>
              <w:t>Lektor</w:t>
            </w:r>
            <w:r>
              <w:rPr>
                <w:rFonts w:cstheme="minorHAnsi"/>
              </w:rPr>
              <w:t>/</w:t>
            </w:r>
            <w:proofErr w:type="spellStart"/>
            <w:r w:rsidRPr="00EC5671">
              <w:rPr>
                <w:rFonts w:cstheme="minorHAnsi"/>
              </w:rPr>
              <w:t>ka</w:t>
            </w:r>
            <w:proofErr w:type="spellEnd"/>
            <w:r w:rsidRPr="00EC5671">
              <w:rPr>
                <w:rFonts w:cstheme="minorHAnsi"/>
              </w:rPr>
              <w:t xml:space="preserve"> uvede: V rolové hře máme připravené situace – dva soudní spory. Jeden bude soudit hradní p</w:t>
            </w:r>
            <w:r>
              <w:rPr>
                <w:rFonts w:cstheme="minorHAnsi"/>
              </w:rPr>
              <w:t>á</w:t>
            </w:r>
            <w:r w:rsidRPr="00EC5671">
              <w:rPr>
                <w:rFonts w:cstheme="minorHAnsi"/>
              </w:rPr>
              <w:t xml:space="preserve">n, </w:t>
            </w:r>
            <w:r>
              <w:rPr>
                <w:rFonts w:cstheme="minorHAnsi"/>
              </w:rPr>
              <w:t xml:space="preserve">v </w:t>
            </w:r>
            <w:r w:rsidRPr="00EC5671">
              <w:rPr>
                <w:rFonts w:cstheme="minorHAnsi"/>
              </w:rPr>
              <w:t xml:space="preserve">druhé </w:t>
            </w:r>
            <w:r>
              <w:rPr>
                <w:rFonts w:cstheme="minorHAnsi"/>
              </w:rPr>
              <w:t>situaci se vyskytuje j</w:t>
            </w:r>
            <w:r w:rsidRPr="00EC5671">
              <w:rPr>
                <w:rFonts w:cstheme="minorHAnsi"/>
              </w:rPr>
              <w:t>en drobné provinění, to bude soudit purkrabí.  Budeme hrát v rolích, které si vylosujete – nebudete tedy říkat své názory, ale budete vystupovat podle toho, co vám říká role. Do hry vstupujete v okamžiku, kdy vás k tomu vyzve lektor</w:t>
            </w:r>
            <w:r>
              <w:rPr>
                <w:rFonts w:cstheme="minorHAnsi"/>
              </w:rPr>
              <w:t>/</w:t>
            </w:r>
            <w:proofErr w:type="spellStart"/>
            <w:r>
              <w:rPr>
                <w:rFonts w:cstheme="minorHAnsi"/>
              </w:rPr>
              <w:t>ka</w:t>
            </w:r>
            <w:proofErr w:type="spellEnd"/>
            <w:r>
              <w:rPr>
                <w:rFonts w:cstheme="minorHAnsi"/>
              </w:rPr>
              <w:t xml:space="preserve"> </w:t>
            </w:r>
            <w:r w:rsidRPr="00EC5671">
              <w:rPr>
                <w:rFonts w:cstheme="minorHAnsi"/>
              </w:rPr>
              <w:t>–</w:t>
            </w:r>
            <w:r>
              <w:rPr>
                <w:rFonts w:cstheme="minorHAnsi"/>
              </w:rPr>
              <w:t xml:space="preserve"> </w:t>
            </w:r>
            <w:r w:rsidRPr="00EC5671">
              <w:rPr>
                <w:rFonts w:cstheme="minorHAnsi"/>
              </w:rPr>
              <w:t xml:space="preserve">bude hrát v roli přísedícího u soudu. </w:t>
            </w:r>
            <w:r>
              <w:rPr>
                <w:rFonts w:cstheme="minorHAnsi"/>
              </w:rPr>
              <w:t xml:space="preserve">V obou hrách je více mužských rolí, mohou je ale hrát i dívky. </w:t>
            </w:r>
          </w:p>
          <w:p w14:paraId="49D9D263" w14:textId="77777777" w:rsidR="000153E6" w:rsidRPr="00095E02" w:rsidRDefault="000153E6" w:rsidP="00B5709B">
            <w:pPr>
              <w:pStyle w:val="Bezmezer"/>
              <w:jc w:val="both"/>
              <w:rPr>
                <w:rFonts w:cstheme="minorHAnsi"/>
                <w:color w:val="FF0000"/>
              </w:rPr>
            </w:pPr>
          </w:p>
          <w:p w14:paraId="11ED31E6" w14:textId="38F1E52D" w:rsidR="000153E6" w:rsidRDefault="000153E6" w:rsidP="00B5709B">
            <w:pPr>
              <w:pStyle w:val="Bezmezer"/>
              <w:jc w:val="both"/>
              <w:rPr>
                <w:rFonts w:cstheme="minorHAnsi"/>
              </w:rPr>
            </w:pPr>
            <w:r>
              <w:lastRenderedPageBreak/>
              <w:t>Lektor/</w:t>
            </w:r>
            <w:proofErr w:type="spellStart"/>
            <w:r>
              <w:t>ka</w:t>
            </w:r>
            <w:proofErr w:type="spellEnd"/>
            <w:r>
              <w:t xml:space="preserve"> představí situaci soudu 1 a žáci si vylosují role </w:t>
            </w:r>
            <w:bookmarkEnd w:id="6"/>
            <w:r>
              <w:t>(</w:t>
            </w:r>
            <w:r w:rsidRPr="00F4739D">
              <w:rPr>
                <w:rFonts w:cstheme="minorHAnsi"/>
                <w:color w:val="F79646" w:themeColor="accent6"/>
              </w:rPr>
              <w:t>příloha 4.21 Rolová hra Soud 1 a Soud 2</w:t>
            </w:r>
            <w:r w:rsidRPr="006074DB">
              <w:rPr>
                <w:rFonts w:cstheme="minorHAnsi"/>
              </w:rPr>
              <w:t>)</w:t>
            </w:r>
            <w:r>
              <w:rPr>
                <w:rFonts w:cstheme="minorHAnsi"/>
              </w:rPr>
              <w:t xml:space="preserve">. </w:t>
            </w:r>
          </w:p>
          <w:p w14:paraId="53A00178" w14:textId="77777777" w:rsidR="000153E6" w:rsidRDefault="000153E6" w:rsidP="00B5709B">
            <w:pPr>
              <w:pStyle w:val="Bezmezer"/>
              <w:jc w:val="both"/>
              <w:rPr>
                <w:rFonts w:cstheme="minorHAnsi"/>
              </w:rPr>
            </w:pPr>
            <w:r>
              <w:rPr>
                <w:rFonts w:cstheme="minorHAnsi"/>
              </w:rPr>
              <w:t>Necháme 5 minut na to, aby si všichni přečetli zadání situace a každý svou roli. Lektor/</w:t>
            </w:r>
            <w:proofErr w:type="spellStart"/>
            <w:r>
              <w:rPr>
                <w:rFonts w:cstheme="minorHAnsi"/>
              </w:rPr>
              <w:t>ka</w:t>
            </w:r>
            <w:proofErr w:type="spellEnd"/>
            <w:r>
              <w:rPr>
                <w:rFonts w:cstheme="minorHAnsi"/>
              </w:rPr>
              <w:t xml:space="preserve"> připraví scénu a určí místa hlavním aktérům, pak hru moderuje. </w:t>
            </w:r>
          </w:p>
          <w:p w14:paraId="3C654C49" w14:textId="77777777" w:rsidR="000153E6" w:rsidRPr="00B650CD" w:rsidRDefault="000153E6" w:rsidP="007013EB">
            <w:pPr>
              <w:pStyle w:val="Bezmezer"/>
              <w:numPr>
                <w:ilvl w:val="0"/>
                <w:numId w:val="2"/>
              </w:numPr>
              <w:jc w:val="both"/>
              <w:rPr>
                <w:b/>
              </w:rPr>
            </w:pPr>
            <w:r w:rsidRPr="00B650CD">
              <w:rPr>
                <w:b/>
              </w:rPr>
              <w:t>soud</w:t>
            </w:r>
          </w:p>
          <w:p w14:paraId="152C5162" w14:textId="77777777" w:rsidR="000153E6" w:rsidRDefault="000153E6" w:rsidP="00B5709B">
            <w:pPr>
              <w:pStyle w:val="Bezmezer"/>
              <w:jc w:val="both"/>
            </w:pPr>
            <w:r>
              <w:t>Lektor/</w:t>
            </w:r>
            <w:proofErr w:type="spellStart"/>
            <w:r>
              <w:t>ka</w:t>
            </w:r>
            <w:proofErr w:type="spellEnd"/>
            <w:r>
              <w:t xml:space="preserve"> moderuje soud postupným vyvoláváním svědků. Po vyslechnutí všech vyzve </w:t>
            </w:r>
            <w:proofErr w:type="spellStart"/>
            <w:r>
              <w:t>Jimrama</w:t>
            </w:r>
            <w:proofErr w:type="spellEnd"/>
            <w:r>
              <w:t xml:space="preserve"> k rozhodnutí. </w:t>
            </w:r>
          </w:p>
          <w:p w14:paraId="603ACD4E" w14:textId="77777777" w:rsidR="000153E6" w:rsidRDefault="000153E6" w:rsidP="00B5709B">
            <w:pPr>
              <w:pStyle w:val="Bezmezer"/>
              <w:jc w:val="both"/>
            </w:pPr>
          </w:p>
          <w:p w14:paraId="4AE305B9" w14:textId="77777777" w:rsidR="000153E6" w:rsidRDefault="000153E6" w:rsidP="00B5709B">
            <w:pPr>
              <w:pStyle w:val="Bezmezer"/>
              <w:jc w:val="both"/>
            </w:pPr>
            <w:r>
              <w:t xml:space="preserve">Když </w:t>
            </w:r>
            <w:proofErr w:type="spellStart"/>
            <w:r>
              <w:t>Jimram</w:t>
            </w:r>
            <w:proofErr w:type="spellEnd"/>
            <w:r>
              <w:t xml:space="preserve"> rozhodne, lektor/</w:t>
            </w:r>
            <w:proofErr w:type="spellStart"/>
            <w:r>
              <w:t>ka</w:t>
            </w:r>
            <w:proofErr w:type="spellEnd"/>
            <w:r>
              <w:t xml:space="preserve"> žáky vyzve, aby vystoupili ze svých rolí: Rozhodl </w:t>
            </w:r>
            <w:proofErr w:type="spellStart"/>
            <w:r>
              <w:t>Jimram</w:t>
            </w:r>
            <w:proofErr w:type="spellEnd"/>
            <w:r>
              <w:t xml:space="preserve"> správně? Byl soud spravedlivý? Jaké jste pozorovali rozdíly proti současným soudům?</w:t>
            </w:r>
          </w:p>
          <w:p w14:paraId="025F62A0" w14:textId="77777777" w:rsidR="000153E6" w:rsidRPr="009E3B5E" w:rsidRDefault="000153E6" w:rsidP="00B5709B">
            <w:pPr>
              <w:pStyle w:val="Bezmezer"/>
              <w:jc w:val="both"/>
              <w:rPr>
                <w:i/>
              </w:rPr>
            </w:pPr>
            <w:r w:rsidRPr="009E3B5E">
              <w:rPr>
                <w:i/>
              </w:rPr>
              <w:t>Pauza 5 minut.</w:t>
            </w:r>
          </w:p>
          <w:p w14:paraId="2057547E" w14:textId="77777777" w:rsidR="000153E6" w:rsidRDefault="000153E6" w:rsidP="00B5709B">
            <w:pPr>
              <w:pStyle w:val="Bezmezer"/>
              <w:jc w:val="both"/>
              <w:rPr>
                <w:rFonts w:cstheme="minorHAnsi"/>
              </w:rPr>
            </w:pPr>
            <w:r>
              <w:t>Lektor/</w:t>
            </w:r>
            <w:proofErr w:type="spellStart"/>
            <w:r>
              <w:t>ka</w:t>
            </w:r>
            <w:proofErr w:type="spellEnd"/>
            <w:r>
              <w:t xml:space="preserve"> představí situaci soudu 2 a žáci, kteří se neúčastnili prvního soudu, si vylosují role (</w:t>
            </w:r>
            <w:r w:rsidRPr="00F4739D">
              <w:rPr>
                <w:rFonts w:cstheme="minorHAnsi"/>
                <w:color w:val="F79646" w:themeColor="accent6"/>
              </w:rPr>
              <w:t>příloha 4.21 Rolová hra Soud 1 a Soud 2</w:t>
            </w:r>
            <w:r w:rsidRPr="006074DB">
              <w:rPr>
                <w:rFonts w:cstheme="minorHAnsi"/>
              </w:rPr>
              <w:t>)</w:t>
            </w:r>
            <w:r>
              <w:rPr>
                <w:rFonts w:cstheme="minorHAnsi"/>
              </w:rPr>
              <w:t xml:space="preserve">. </w:t>
            </w:r>
          </w:p>
          <w:p w14:paraId="51511A60" w14:textId="77777777" w:rsidR="000153E6" w:rsidRPr="00A0156A" w:rsidRDefault="000153E6" w:rsidP="007013EB">
            <w:pPr>
              <w:pStyle w:val="Bezmezer"/>
              <w:numPr>
                <w:ilvl w:val="0"/>
                <w:numId w:val="2"/>
              </w:numPr>
              <w:jc w:val="both"/>
              <w:rPr>
                <w:b/>
              </w:rPr>
            </w:pPr>
            <w:r w:rsidRPr="00A0156A">
              <w:rPr>
                <w:b/>
              </w:rPr>
              <w:t>soud</w:t>
            </w:r>
          </w:p>
          <w:p w14:paraId="2F6DB2FC" w14:textId="77777777" w:rsidR="000153E6" w:rsidRDefault="000153E6" w:rsidP="00B5709B">
            <w:pPr>
              <w:pStyle w:val="Bezmezer"/>
              <w:jc w:val="both"/>
            </w:pPr>
            <w:r>
              <w:t>Lektor/</w:t>
            </w:r>
            <w:proofErr w:type="spellStart"/>
            <w:r>
              <w:t>ka</w:t>
            </w:r>
            <w:proofErr w:type="spellEnd"/>
            <w:r>
              <w:t xml:space="preserve"> moderuje soud postupným vyvoláváním svědků. </w:t>
            </w:r>
          </w:p>
          <w:p w14:paraId="1E784CC8" w14:textId="77777777" w:rsidR="000153E6" w:rsidRDefault="000153E6" w:rsidP="00B5709B">
            <w:pPr>
              <w:pStyle w:val="Bezmezer"/>
              <w:jc w:val="both"/>
            </w:pPr>
            <w:r w:rsidRPr="00484411">
              <w:t>Když soud proběhne</w:t>
            </w:r>
            <w:r>
              <w:t>, lektor/</w:t>
            </w:r>
            <w:proofErr w:type="spellStart"/>
            <w:r>
              <w:t>ka</w:t>
            </w:r>
            <w:proofErr w:type="spellEnd"/>
            <w:r>
              <w:t xml:space="preserve"> žáky vyzve, aby vystoupili ze svých rolí a ptá se jich: Byl soud spravedlivý? Jaké jste pozorovali rozdíly proti současným soudům? Čím se lišil soud vedený hradním pánem od tohoto soudu?</w:t>
            </w:r>
          </w:p>
          <w:p w14:paraId="08266954" w14:textId="77777777" w:rsidR="000153E6" w:rsidRDefault="000153E6" w:rsidP="00B5709B">
            <w:pPr>
              <w:pStyle w:val="Bezmezer"/>
              <w:jc w:val="both"/>
            </w:pPr>
          </w:p>
          <w:p w14:paraId="44A378BB" w14:textId="77777777" w:rsidR="000153E6" w:rsidRDefault="000153E6" w:rsidP="00B5709B">
            <w:pPr>
              <w:pStyle w:val="Bezmezer"/>
              <w:jc w:val="both"/>
            </w:pPr>
            <w:r>
              <w:t>Žáci se rozdělí do dvojic a uvažují nad těmito otázkami:</w:t>
            </w:r>
          </w:p>
          <w:p w14:paraId="4E5B8722" w14:textId="77777777" w:rsidR="000153E6" w:rsidRDefault="000153E6" w:rsidP="00B5709B">
            <w:pPr>
              <w:pStyle w:val="Bezmezer"/>
              <w:jc w:val="both"/>
              <w:rPr>
                <w:rFonts w:cstheme="minorHAnsi"/>
              </w:rPr>
            </w:pPr>
            <w:r>
              <w:t xml:space="preserve">Hráli jste už někdy rolovou hru nebo divadlo?  </w:t>
            </w:r>
            <w:r>
              <w:rPr>
                <w:rFonts w:cstheme="minorHAnsi"/>
              </w:rPr>
              <w:t xml:space="preserve">K čemu je dobré hrát někoho </w:t>
            </w:r>
            <w:r w:rsidRPr="00484411">
              <w:rPr>
                <w:rFonts w:cstheme="minorHAnsi"/>
              </w:rPr>
              <w:t>jiného?</w:t>
            </w:r>
          </w:p>
          <w:p w14:paraId="285BFE17" w14:textId="77777777" w:rsidR="000153E6" w:rsidRPr="00484411" w:rsidRDefault="000153E6" w:rsidP="00B5709B">
            <w:pPr>
              <w:pStyle w:val="Bezmezer"/>
              <w:jc w:val="both"/>
              <w:rPr>
                <w:rFonts w:cstheme="minorHAnsi"/>
              </w:rPr>
            </w:pPr>
            <w:r>
              <w:rPr>
                <w:rFonts w:cstheme="minorHAnsi"/>
              </w:rPr>
              <w:t>Pak každý vyplní zhodnocení rolové hry</w:t>
            </w:r>
            <w:r>
              <w:t xml:space="preserve">: </w:t>
            </w:r>
            <w:r w:rsidRPr="005972DD">
              <w:rPr>
                <w:color w:val="F79646" w:themeColor="accent6"/>
              </w:rPr>
              <w:t>Příloha 4.23 Hodnocení rolové hry</w:t>
            </w:r>
            <w:r w:rsidRPr="004D1187">
              <w:rPr>
                <w:color w:val="0070C0"/>
              </w:rPr>
              <w:t>.</w:t>
            </w:r>
            <w:r>
              <w:rPr>
                <w:color w:val="0070C0"/>
              </w:rPr>
              <w:t xml:space="preserve"> </w:t>
            </w:r>
            <w:r w:rsidRPr="00687104">
              <w:t>Po</w:t>
            </w:r>
            <w:r>
              <w:t> </w:t>
            </w:r>
            <w:r w:rsidRPr="00687104">
              <w:t>vyplnění</w:t>
            </w:r>
            <w:r>
              <w:t xml:space="preserve">, ale až potom prosím, porovnejte, k čemu jste došli </w:t>
            </w:r>
            <w:r w:rsidRPr="00EC5671">
              <w:rPr>
                <w:rFonts w:cstheme="minorHAnsi"/>
              </w:rPr>
              <w:t>–</w:t>
            </w:r>
            <w:r>
              <w:rPr>
                <w:rFonts w:cstheme="minorHAnsi"/>
              </w:rPr>
              <w:t xml:space="preserve"> opět </w:t>
            </w:r>
            <w:r>
              <w:t xml:space="preserve">ve dvojicích, ve kterých jste uvažovali předtím. </w:t>
            </w:r>
          </w:p>
          <w:p w14:paraId="63E27EB2" w14:textId="77777777" w:rsidR="000153E6" w:rsidRDefault="000153E6" w:rsidP="00B5709B">
            <w:pPr>
              <w:pStyle w:val="Bezmezer"/>
              <w:jc w:val="both"/>
            </w:pPr>
            <w:r w:rsidRPr="003A1682">
              <w:t>Společně</w:t>
            </w:r>
            <w:r>
              <w:t xml:space="preserve"> uzavřeme</w:t>
            </w:r>
            <w:r w:rsidRPr="003A1682">
              <w:t>: Kdo si vybral v 5. otázce nějaké povolání, kde se využije hraní rolí?</w:t>
            </w:r>
          </w:p>
          <w:p w14:paraId="6C2F90EB" w14:textId="1F7EF0A4" w:rsidR="007013EB" w:rsidRPr="00BE5EF6" w:rsidRDefault="007013EB" w:rsidP="00B5709B">
            <w:pPr>
              <w:pStyle w:val="Bezmezer"/>
              <w:jc w:val="both"/>
              <w:rPr>
                <w:b/>
              </w:rPr>
            </w:pPr>
          </w:p>
        </w:tc>
      </w:tr>
      <w:tr w:rsidR="000153E6" w14:paraId="248E2484" w14:textId="77777777" w:rsidTr="007013EB">
        <w:trPr>
          <w:trHeight w:val="3809"/>
        </w:trPr>
        <w:tc>
          <w:tcPr>
            <w:tcW w:w="1372" w:type="dxa"/>
          </w:tcPr>
          <w:p w14:paraId="23D7C402" w14:textId="77777777" w:rsidR="000153E6" w:rsidRPr="00095E02" w:rsidRDefault="000153E6" w:rsidP="00B5709B">
            <w:pPr>
              <w:pStyle w:val="Bezmezer"/>
              <w:rPr>
                <w:rFonts w:cstheme="minorHAnsi"/>
              </w:rPr>
            </w:pPr>
            <w:r w:rsidRPr="00095E02">
              <w:rPr>
                <w:rFonts w:cstheme="minorHAnsi"/>
              </w:rPr>
              <w:lastRenderedPageBreak/>
              <w:t>Jak trestat zločiny?</w:t>
            </w:r>
          </w:p>
          <w:p w14:paraId="27874DFB" w14:textId="77777777" w:rsidR="000153E6" w:rsidRPr="00331A3D" w:rsidRDefault="000153E6" w:rsidP="00B5709B">
            <w:pPr>
              <w:pStyle w:val="Bezmezer"/>
              <w:rPr>
                <w:rFonts w:cstheme="minorHAnsi"/>
              </w:rPr>
            </w:pPr>
            <w:r w:rsidRPr="00331A3D">
              <w:rPr>
                <w:rFonts w:cstheme="minorHAnsi"/>
              </w:rPr>
              <w:t>15 minut</w:t>
            </w:r>
          </w:p>
          <w:p w14:paraId="0CC75414" w14:textId="77777777" w:rsidR="000153E6" w:rsidRDefault="000153E6" w:rsidP="00B5709B">
            <w:pPr>
              <w:pStyle w:val="Bezmezer"/>
              <w:rPr>
                <w:rFonts w:cstheme="minorHAnsi"/>
              </w:rPr>
            </w:pPr>
          </w:p>
          <w:p w14:paraId="55F13817" w14:textId="77777777" w:rsidR="000153E6" w:rsidRDefault="000153E6" w:rsidP="00B5709B">
            <w:pPr>
              <w:pStyle w:val="Bezmezer"/>
              <w:rPr>
                <w:rFonts w:cstheme="minorHAnsi"/>
              </w:rPr>
            </w:pPr>
          </w:p>
          <w:p w14:paraId="2201A65F" w14:textId="77777777" w:rsidR="000153E6" w:rsidRDefault="000153E6" w:rsidP="00B5709B">
            <w:pPr>
              <w:pStyle w:val="Bezmezer"/>
              <w:rPr>
                <w:rFonts w:cstheme="minorHAnsi"/>
              </w:rPr>
            </w:pPr>
          </w:p>
          <w:p w14:paraId="34584016" w14:textId="77777777" w:rsidR="000153E6" w:rsidRDefault="000153E6" w:rsidP="00B5709B">
            <w:pPr>
              <w:pStyle w:val="Bezmezer"/>
              <w:rPr>
                <w:rFonts w:cstheme="minorHAnsi"/>
              </w:rPr>
            </w:pPr>
          </w:p>
          <w:p w14:paraId="389F60F6" w14:textId="77777777" w:rsidR="000153E6" w:rsidRDefault="000153E6" w:rsidP="00B5709B">
            <w:pPr>
              <w:pStyle w:val="Bezmezer"/>
              <w:rPr>
                <w:rFonts w:cstheme="minorHAnsi"/>
              </w:rPr>
            </w:pPr>
          </w:p>
          <w:p w14:paraId="55579675" w14:textId="77777777" w:rsidR="000153E6" w:rsidRDefault="000153E6" w:rsidP="00B5709B">
            <w:pPr>
              <w:pStyle w:val="Bezmezer"/>
              <w:rPr>
                <w:rFonts w:cstheme="minorHAnsi"/>
              </w:rPr>
            </w:pPr>
          </w:p>
          <w:p w14:paraId="1C33DF39" w14:textId="77777777" w:rsidR="000153E6" w:rsidRPr="00331A3D" w:rsidRDefault="000153E6" w:rsidP="00B5709B">
            <w:pPr>
              <w:pStyle w:val="Bezmezer"/>
              <w:rPr>
                <w:rFonts w:cstheme="minorHAnsi"/>
              </w:rPr>
            </w:pPr>
            <w:r>
              <w:rPr>
                <w:rFonts w:cstheme="minorHAnsi"/>
              </w:rPr>
              <w:t>1</w:t>
            </w:r>
            <w:r w:rsidRPr="00331A3D">
              <w:rPr>
                <w:rFonts w:cstheme="minorHAnsi"/>
              </w:rPr>
              <w:t>5 minut</w:t>
            </w:r>
          </w:p>
        </w:tc>
        <w:tc>
          <w:tcPr>
            <w:tcW w:w="7842" w:type="dxa"/>
          </w:tcPr>
          <w:p w14:paraId="6AB8759B" w14:textId="77777777" w:rsidR="000153E6" w:rsidRPr="005972DD" w:rsidRDefault="000153E6" w:rsidP="00B5709B">
            <w:pPr>
              <w:pStyle w:val="Bezmezer"/>
              <w:spacing w:after="120"/>
              <w:rPr>
                <w:rFonts w:cstheme="minorHAnsi"/>
                <w:color w:val="F79646" w:themeColor="accent6"/>
              </w:rPr>
            </w:pPr>
            <w:r>
              <w:rPr>
                <w:rFonts w:cstheme="minorHAnsi"/>
              </w:rPr>
              <w:t>Vrátíme se k otázce soudů a trestů. Lektor/</w:t>
            </w:r>
            <w:proofErr w:type="spellStart"/>
            <w:r>
              <w:rPr>
                <w:rFonts w:cstheme="minorHAnsi"/>
              </w:rPr>
              <w:t>ka</w:t>
            </w:r>
            <w:proofErr w:type="spellEnd"/>
            <w:r>
              <w:rPr>
                <w:rFonts w:cstheme="minorHAnsi"/>
              </w:rPr>
              <w:t xml:space="preserve"> rozdá podklady-informace </w:t>
            </w:r>
            <w:r w:rsidRPr="005972DD">
              <w:rPr>
                <w:rFonts w:cstheme="minorHAnsi"/>
                <w:color w:val="F79646" w:themeColor="accent6"/>
              </w:rPr>
              <w:t>4.22 Zločiny a potrestání</w:t>
            </w:r>
          </w:p>
          <w:p w14:paraId="4184AA47" w14:textId="77777777" w:rsidR="000153E6" w:rsidRPr="00B26B0E" w:rsidRDefault="000153E6" w:rsidP="00B5709B">
            <w:pPr>
              <w:pStyle w:val="Bezmezer"/>
              <w:spacing w:after="120"/>
              <w:rPr>
                <w:rFonts w:cstheme="minorHAnsi"/>
              </w:rPr>
            </w:pPr>
            <w:r>
              <w:rPr>
                <w:rFonts w:cstheme="minorHAnsi"/>
              </w:rPr>
              <w:t xml:space="preserve">Žáci se rozdělí do dvojic a diskutují spolu o tématech: 1. téma: Jaké druhy středověkých trestů už se dnes nepraktikují. Proč si myslíte, že byly zrušeny? 2. </w:t>
            </w:r>
            <w:r w:rsidRPr="003A1682">
              <w:t>téma: Trest smrti byl u nás zrušen. Myslíte si, že by měl být obnoven – a</w:t>
            </w:r>
            <w:r>
              <w:t> </w:t>
            </w:r>
            <w:r w:rsidRPr="003A1682">
              <w:t xml:space="preserve">pokud ano, v jakých případech? </w:t>
            </w:r>
          </w:p>
          <w:p w14:paraId="19854002" w14:textId="77777777" w:rsidR="000153E6" w:rsidRDefault="000153E6" w:rsidP="00B5709B">
            <w:pPr>
              <w:pStyle w:val="Bezmezer"/>
            </w:pPr>
            <w:r>
              <w:t>Poté lektor/</w:t>
            </w:r>
            <w:proofErr w:type="spellStart"/>
            <w:r>
              <w:t>ka</w:t>
            </w:r>
            <w:proofErr w:type="spellEnd"/>
            <w:r>
              <w:t xml:space="preserve"> žáky vyzve: </w:t>
            </w:r>
          </w:p>
          <w:p w14:paraId="27F55AE1" w14:textId="77777777" w:rsidR="000153E6" w:rsidRDefault="000153E6" w:rsidP="00B5709B">
            <w:pPr>
              <w:pStyle w:val="Bezmezer"/>
            </w:pPr>
            <w:r>
              <w:t xml:space="preserve">Kdo z vás si myslí, že by měl být trest smrti obnoven? Postupte prosím o krok dopředu. V jakých případech by to mělo být? – Tito žáci říkají své názory, ostatní poslouchají. </w:t>
            </w:r>
          </w:p>
          <w:p w14:paraId="0AAC2E87" w14:textId="77777777" w:rsidR="000153E6" w:rsidRDefault="000153E6" w:rsidP="00B5709B">
            <w:pPr>
              <w:pStyle w:val="Bezmezer"/>
            </w:pPr>
            <w:r>
              <w:t>Lektor/</w:t>
            </w:r>
            <w:proofErr w:type="spellStart"/>
            <w:r>
              <w:t>ka</w:t>
            </w:r>
            <w:proofErr w:type="spellEnd"/>
            <w:r>
              <w:t xml:space="preserve">: Teď jste slyšeli, proč mít k dispozici trest smrti. Změnili jste na základě toho, co jste slyšeli, svůj názor? Pokud ano, postupte o krok dopředu nebo dozadu. </w:t>
            </w:r>
          </w:p>
          <w:p w14:paraId="291BA4CD" w14:textId="03235892" w:rsidR="000153E6" w:rsidRDefault="000153E6" w:rsidP="00B5709B">
            <w:pPr>
              <w:pStyle w:val="Bezmezer"/>
            </w:pPr>
          </w:p>
        </w:tc>
      </w:tr>
      <w:tr w:rsidR="000153E6" w14:paraId="4B8B7E63" w14:textId="77777777" w:rsidTr="007013EB">
        <w:trPr>
          <w:trHeight w:val="58"/>
        </w:trPr>
        <w:tc>
          <w:tcPr>
            <w:tcW w:w="1372" w:type="dxa"/>
          </w:tcPr>
          <w:p w14:paraId="7C1B9FD6" w14:textId="77777777" w:rsidR="000153E6" w:rsidRPr="001351AF" w:rsidRDefault="000153E6" w:rsidP="00B5709B">
            <w:pPr>
              <w:pStyle w:val="Bezmezer"/>
              <w:rPr>
                <w:rFonts w:cstheme="minorHAnsi"/>
              </w:rPr>
            </w:pPr>
            <w:r w:rsidRPr="001351AF">
              <w:rPr>
                <w:rFonts w:cstheme="minorHAnsi"/>
              </w:rPr>
              <w:t>Závěr</w:t>
            </w:r>
          </w:p>
          <w:p w14:paraId="4ACFC44F" w14:textId="77777777" w:rsidR="000153E6" w:rsidRPr="00331A3D" w:rsidRDefault="000153E6" w:rsidP="00B5709B">
            <w:pPr>
              <w:pStyle w:val="Bezmezer"/>
              <w:rPr>
                <w:rFonts w:cstheme="minorHAnsi"/>
              </w:rPr>
            </w:pPr>
            <w:r w:rsidRPr="00331A3D">
              <w:rPr>
                <w:rFonts w:cstheme="minorHAnsi"/>
              </w:rPr>
              <w:t>5 minut</w:t>
            </w:r>
          </w:p>
          <w:p w14:paraId="1FAAF660" w14:textId="77777777" w:rsidR="000153E6" w:rsidRDefault="000153E6" w:rsidP="00B5709B">
            <w:pPr>
              <w:pStyle w:val="Bezmezer"/>
              <w:rPr>
                <w:rFonts w:cstheme="minorHAnsi"/>
                <w:b/>
              </w:rPr>
            </w:pPr>
          </w:p>
          <w:p w14:paraId="7CBA7506" w14:textId="77777777" w:rsidR="000153E6" w:rsidRPr="000501C8" w:rsidRDefault="000153E6" w:rsidP="00B5709B">
            <w:pPr>
              <w:pStyle w:val="Bezmezer"/>
              <w:rPr>
                <w:rFonts w:cstheme="minorHAnsi"/>
                <w:b/>
              </w:rPr>
            </w:pPr>
          </w:p>
        </w:tc>
        <w:tc>
          <w:tcPr>
            <w:tcW w:w="7842" w:type="dxa"/>
          </w:tcPr>
          <w:p w14:paraId="2C97830E" w14:textId="4F8E738F" w:rsidR="000153E6" w:rsidRDefault="000153E6" w:rsidP="00B5709B">
            <w:pPr>
              <w:pStyle w:val="Bezmezer"/>
            </w:pPr>
            <w:r>
              <w:t>Uzavření bloku, několik informací k příštímu setkání.</w:t>
            </w:r>
          </w:p>
        </w:tc>
      </w:tr>
    </w:tbl>
    <w:p w14:paraId="6E88D6EB" w14:textId="77777777" w:rsidR="000153E6" w:rsidRDefault="000153E6" w:rsidP="008E78B6">
      <w:pPr>
        <w:pStyle w:val="Bezmezer"/>
      </w:pPr>
    </w:p>
    <w:p w14:paraId="69E19E8D" w14:textId="00A978C8" w:rsidR="008E78B6" w:rsidRDefault="008E78B6" w:rsidP="008E78B6">
      <w:pPr>
        <w:pStyle w:val="Bezmezer"/>
      </w:pPr>
    </w:p>
    <w:p w14:paraId="008B3A65" w14:textId="784BEED5" w:rsidR="00E76F6D" w:rsidRDefault="00E76F6D" w:rsidP="008E78B6">
      <w:pPr>
        <w:pStyle w:val="Bezmezer"/>
      </w:pPr>
    </w:p>
    <w:p w14:paraId="14166B49" w14:textId="3B1E8B17" w:rsidR="00E76F6D" w:rsidRDefault="00E76F6D" w:rsidP="008E78B6">
      <w:pPr>
        <w:pStyle w:val="Bezmezer"/>
      </w:pPr>
    </w:p>
    <w:p w14:paraId="14BCC571" w14:textId="5DD4FE91" w:rsidR="000153E6" w:rsidRDefault="008E78B6" w:rsidP="008E78B6">
      <w:pPr>
        <w:pStyle w:val="Bezmezer"/>
      </w:pPr>
      <w:r w:rsidRPr="008E78B6">
        <w:rPr>
          <w:b/>
        </w:rPr>
        <w:lastRenderedPageBreak/>
        <w:t xml:space="preserve">Lekce 4 </w:t>
      </w:r>
      <w:r w:rsidR="000153E6">
        <w:rPr>
          <w:b/>
        </w:rPr>
        <w:t>Jak jsem poznal/a středověk</w:t>
      </w:r>
      <w:r>
        <w:t xml:space="preserve"> – 4 vyučovací hodiny</w:t>
      </w:r>
    </w:p>
    <w:p w14:paraId="5BE8B80E" w14:textId="77777777" w:rsidR="000153E6" w:rsidRPr="000153E6" w:rsidRDefault="000153E6" w:rsidP="000153E6">
      <w:pPr>
        <w:pStyle w:val="Bezmezer"/>
        <w:rPr>
          <w:u w:val="single"/>
        </w:rPr>
      </w:pPr>
      <w:r w:rsidRPr="000153E6">
        <w:rPr>
          <w:u w:val="single"/>
        </w:rPr>
        <w:t>Forma a bližší popis realizace</w:t>
      </w:r>
    </w:p>
    <w:p w14:paraId="09E9C921" w14:textId="77777777" w:rsidR="000153E6" w:rsidRDefault="000153E6" w:rsidP="000153E6">
      <w:pPr>
        <w:pStyle w:val="Bezmezer"/>
      </w:pPr>
      <w:r>
        <w:t xml:space="preserve">Ve škole. </w:t>
      </w:r>
      <w:r w:rsidRPr="00CA769F">
        <w:t>Tvorba prezentací a jejich promítání, uzavření programu</w:t>
      </w:r>
      <w:r>
        <w:t>.</w:t>
      </w:r>
    </w:p>
    <w:p w14:paraId="63FAD053" w14:textId="77777777" w:rsidR="000153E6" w:rsidRPr="000153E6" w:rsidRDefault="000153E6" w:rsidP="000153E6">
      <w:pPr>
        <w:pStyle w:val="Bezmezer"/>
        <w:rPr>
          <w:u w:val="single"/>
        </w:rPr>
      </w:pPr>
      <w:r w:rsidRPr="000153E6">
        <w:rPr>
          <w:u w:val="single"/>
        </w:rPr>
        <w:t>Metody</w:t>
      </w:r>
    </w:p>
    <w:p w14:paraId="2816F6FE" w14:textId="77777777" w:rsidR="000153E6" w:rsidRDefault="000153E6" w:rsidP="000153E6">
      <w:pPr>
        <w:pStyle w:val="Bezmezer"/>
      </w:pPr>
      <w:r>
        <w:t>Skupinová práce – tvorba prezentací</w:t>
      </w:r>
    </w:p>
    <w:p w14:paraId="140E24E6" w14:textId="77777777" w:rsidR="000153E6" w:rsidRDefault="000153E6" w:rsidP="000153E6">
      <w:pPr>
        <w:pStyle w:val="Bezmezer"/>
      </w:pPr>
      <w:r>
        <w:t>Prezentace podle kritérií PPT prezentace a slovní prezentace</w:t>
      </w:r>
    </w:p>
    <w:p w14:paraId="7DAA4EFD" w14:textId="77777777" w:rsidR="000153E6" w:rsidRDefault="000153E6" w:rsidP="000153E6">
      <w:pPr>
        <w:pStyle w:val="Bezmezer"/>
      </w:pPr>
      <w:r>
        <w:t>Hodnocení skupinové práce</w:t>
      </w:r>
    </w:p>
    <w:p w14:paraId="20970CF2" w14:textId="77777777" w:rsidR="000153E6" w:rsidRPr="000153E6" w:rsidRDefault="000153E6" w:rsidP="000153E6">
      <w:pPr>
        <w:pStyle w:val="Bezmezer"/>
        <w:rPr>
          <w:u w:val="single"/>
        </w:rPr>
      </w:pPr>
      <w:r w:rsidRPr="000153E6">
        <w:rPr>
          <w:u w:val="single"/>
        </w:rPr>
        <w:t>Pomůcky</w:t>
      </w:r>
    </w:p>
    <w:p w14:paraId="5DD851D1" w14:textId="40CCFF2F" w:rsidR="000153E6" w:rsidRDefault="000153E6" w:rsidP="000153E6">
      <w:pPr>
        <w:pStyle w:val="Bezmezer"/>
      </w:pPr>
      <w:r>
        <w:t xml:space="preserve">fotografie z průběhu projektu; </w:t>
      </w:r>
      <w:r w:rsidRPr="00E8067D">
        <w:t>zadání témat ke zpracování (</w:t>
      </w:r>
      <w:r w:rsidRPr="00D96873">
        <w:rPr>
          <w:color w:val="F79646" w:themeColor="accent6"/>
        </w:rPr>
        <w:t>příloha 4.24 Zadání témat k bloku Jak jsem poznal/a středověk</w:t>
      </w:r>
      <w:r w:rsidRPr="00E8067D">
        <w:t>)</w:t>
      </w:r>
      <w:r w:rsidRPr="00A51296">
        <w:t>;</w:t>
      </w:r>
      <w:r>
        <w:rPr>
          <w:color w:val="FF0000"/>
        </w:rPr>
        <w:t xml:space="preserve"> </w:t>
      </w:r>
      <w:r w:rsidRPr="00A51296">
        <w:t xml:space="preserve">počítače v počítačové učebně; </w:t>
      </w:r>
      <w:r>
        <w:t>k</w:t>
      </w:r>
      <w:r w:rsidRPr="00E8067D">
        <w:t>atalog archeologických nálezů (</w:t>
      </w:r>
      <w:r w:rsidRPr="00D96873">
        <w:rPr>
          <w:color w:val="F79646" w:themeColor="accent6"/>
        </w:rPr>
        <w:t xml:space="preserve">příloha 4.5. Katalog archeologických nálezů z doby středověku na </w:t>
      </w:r>
      <w:proofErr w:type="spellStart"/>
      <w:r w:rsidRPr="00D96873">
        <w:rPr>
          <w:color w:val="F79646" w:themeColor="accent6"/>
        </w:rPr>
        <w:t>Říčansku</w:t>
      </w:r>
      <w:proofErr w:type="spellEnd"/>
      <w:r>
        <w:t>)</w:t>
      </w:r>
      <w:r w:rsidRPr="00D2231D">
        <w:t xml:space="preserve">; </w:t>
      </w:r>
      <w:r w:rsidRPr="00E8067D">
        <w:t>vizualizace hradu (</w:t>
      </w:r>
      <w:r w:rsidRPr="00D96873">
        <w:rPr>
          <w:color w:val="F79646" w:themeColor="accent6"/>
        </w:rPr>
        <w:t>příloha 4.6. Vizualizace Říčanský hrad ve středověku</w:t>
      </w:r>
      <w:r w:rsidRPr="00E8067D">
        <w:t xml:space="preserve">); </w:t>
      </w:r>
      <w:r w:rsidRPr="00E8067D">
        <w:rPr>
          <w:rFonts w:cstheme="minorHAnsi"/>
        </w:rPr>
        <w:t xml:space="preserve">obrázek a půdorys hradu podle vystřihovánek </w:t>
      </w:r>
      <w:r w:rsidRPr="00A51296">
        <w:rPr>
          <w:rFonts w:cstheme="minorHAnsi"/>
        </w:rPr>
        <w:t>(</w:t>
      </w:r>
      <w:r w:rsidRPr="00D96873">
        <w:rPr>
          <w:rFonts w:cstheme="minorHAnsi"/>
          <w:color w:val="F79646" w:themeColor="accent6"/>
        </w:rPr>
        <w:t>příloha 4.9. Říčanský hrad půdorys a obrázek</w:t>
      </w:r>
      <w:r w:rsidRPr="00A51296">
        <w:rPr>
          <w:rFonts w:cstheme="minorHAnsi"/>
        </w:rPr>
        <w:t>);</w:t>
      </w:r>
      <w:r w:rsidRPr="00E8067D">
        <w:t xml:space="preserve"> </w:t>
      </w:r>
      <w:r w:rsidRPr="00243D38">
        <w:rPr>
          <w:rFonts w:cstheme="minorHAnsi"/>
        </w:rPr>
        <w:t>formulář k zaznamenání splnění kritérií prezentací a myšlenek prezentací (</w:t>
      </w:r>
      <w:r w:rsidRPr="00D96873">
        <w:rPr>
          <w:rFonts w:cstheme="minorHAnsi"/>
          <w:color w:val="F79646" w:themeColor="accent6"/>
        </w:rPr>
        <w:t xml:space="preserve">příloha </w:t>
      </w:r>
      <w:r w:rsidRPr="00D96873">
        <w:rPr>
          <w:color w:val="F79646" w:themeColor="accent6"/>
        </w:rPr>
        <w:t>4.26 Hodnocení prezentací</w:t>
      </w:r>
      <w:r w:rsidRPr="00243D38">
        <w:t>);</w:t>
      </w:r>
      <w:r>
        <w:t xml:space="preserve"> </w:t>
      </w:r>
      <w:r w:rsidRPr="00E8067D">
        <w:t>kritéria pro tvorbu prezentace (</w:t>
      </w:r>
      <w:r w:rsidRPr="00D96873">
        <w:rPr>
          <w:color w:val="F79646" w:themeColor="accent6"/>
        </w:rPr>
        <w:t>příloha 4.26 Kritéria PPT prezentace</w:t>
      </w:r>
      <w:r w:rsidRPr="00E8067D">
        <w:t>); kritéria pro přednes prezentací (</w:t>
      </w:r>
      <w:r w:rsidRPr="00D96873">
        <w:rPr>
          <w:color w:val="F79646" w:themeColor="accent6"/>
        </w:rPr>
        <w:t>příloha 4.27 Pravidla pro slovní prezentaci</w:t>
      </w:r>
      <w:r>
        <w:t>)</w:t>
      </w:r>
      <w:r w:rsidRPr="00E8067D">
        <w:t xml:space="preserve">; </w:t>
      </w:r>
      <w:proofErr w:type="spellStart"/>
      <w:r>
        <w:t>posttest</w:t>
      </w:r>
      <w:proofErr w:type="spellEnd"/>
      <w:r>
        <w:t xml:space="preserve"> (</w:t>
      </w:r>
      <w:r w:rsidRPr="00D96873">
        <w:rPr>
          <w:rFonts w:cstheme="minorHAnsi"/>
          <w:color w:val="F79646" w:themeColor="accent6"/>
        </w:rPr>
        <w:t xml:space="preserve">příloha 4.2 PL </w:t>
      </w:r>
      <w:proofErr w:type="spellStart"/>
      <w:r w:rsidRPr="00D96873">
        <w:rPr>
          <w:rFonts w:cstheme="minorHAnsi"/>
          <w:color w:val="F79646" w:themeColor="accent6"/>
        </w:rPr>
        <w:t>Pretest</w:t>
      </w:r>
      <w:proofErr w:type="spellEnd"/>
      <w:r>
        <w:t>)</w:t>
      </w:r>
    </w:p>
    <w:tbl>
      <w:tblPr>
        <w:tblStyle w:val="Mkatabulky"/>
        <w:tblW w:w="9351" w:type="dxa"/>
        <w:tblLook w:val="04A0" w:firstRow="1" w:lastRow="0" w:firstColumn="1" w:lastColumn="0" w:noHBand="0" w:noVBand="1"/>
      </w:tblPr>
      <w:tblGrid>
        <w:gridCol w:w="1581"/>
        <w:gridCol w:w="7770"/>
      </w:tblGrid>
      <w:tr w:rsidR="007013EB" w:rsidRPr="009065F0" w14:paraId="2283669C" w14:textId="77777777" w:rsidTr="007013EB">
        <w:trPr>
          <w:trHeight w:val="513"/>
        </w:trPr>
        <w:tc>
          <w:tcPr>
            <w:tcW w:w="1581" w:type="dxa"/>
            <w:shd w:val="clear" w:color="auto" w:fill="auto"/>
          </w:tcPr>
          <w:p w14:paraId="5D65259A" w14:textId="77777777" w:rsidR="007013EB" w:rsidRPr="009065F0" w:rsidRDefault="007013EB" w:rsidP="00B5709B">
            <w:pPr>
              <w:pStyle w:val="Bezmezer"/>
              <w:rPr>
                <w:rFonts w:cstheme="minorHAnsi"/>
              </w:rPr>
            </w:pPr>
            <w:r w:rsidRPr="009065F0">
              <w:rPr>
                <w:rFonts w:cstheme="minorHAnsi"/>
              </w:rPr>
              <w:t>Úvod</w:t>
            </w:r>
          </w:p>
          <w:p w14:paraId="4FBCC779" w14:textId="6CFCCEDD" w:rsidR="007013EB" w:rsidRPr="009065F0" w:rsidRDefault="007013EB" w:rsidP="007013EB">
            <w:pPr>
              <w:pStyle w:val="Bezmezer"/>
              <w:rPr>
                <w:rFonts w:cstheme="minorHAnsi"/>
              </w:rPr>
            </w:pPr>
            <w:r>
              <w:rPr>
                <w:rFonts w:cstheme="minorHAnsi"/>
              </w:rPr>
              <w:t>10 minut</w:t>
            </w:r>
          </w:p>
        </w:tc>
        <w:tc>
          <w:tcPr>
            <w:tcW w:w="7770" w:type="dxa"/>
            <w:shd w:val="clear" w:color="auto" w:fill="auto"/>
          </w:tcPr>
          <w:p w14:paraId="01DD5145" w14:textId="55B126EE" w:rsidR="007013EB" w:rsidRPr="009065F0" w:rsidRDefault="007013EB" w:rsidP="007013EB">
            <w:pPr>
              <w:pStyle w:val="Bezmezer"/>
              <w:rPr>
                <w:rFonts w:cstheme="minorHAnsi"/>
              </w:rPr>
            </w:pPr>
            <w:r>
              <w:rPr>
                <w:rFonts w:cstheme="minorHAnsi"/>
              </w:rPr>
              <w:t>Lektor/</w:t>
            </w:r>
            <w:proofErr w:type="spellStart"/>
            <w:r>
              <w:rPr>
                <w:rFonts w:cstheme="minorHAnsi"/>
              </w:rPr>
              <w:t>ka</w:t>
            </w:r>
            <w:proofErr w:type="spellEnd"/>
            <w:r>
              <w:rPr>
                <w:rFonts w:cstheme="minorHAnsi"/>
              </w:rPr>
              <w:t xml:space="preserve"> pouští pásmo fotek z průběhu předchozích částí programu pro naladění.</w:t>
            </w:r>
          </w:p>
        </w:tc>
      </w:tr>
      <w:tr w:rsidR="007013EB" w:rsidRPr="00BE13AD" w14:paraId="37AB74F4" w14:textId="77777777" w:rsidTr="00B5709B">
        <w:tc>
          <w:tcPr>
            <w:tcW w:w="1581" w:type="dxa"/>
            <w:shd w:val="clear" w:color="auto" w:fill="auto"/>
          </w:tcPr>
          <w:p w14:paraId="26043E66" w14:textId="77777777" w:rsidR="007013EB" w:rsidRDefault="007013EB" w:rsidP="00B5709B">
            <w:pPr>
              <w:pStyle w:val="Bezmezer"/>
              <w:jc w:val="both"/>
              <w:rPr>
                <w:rFonts w:cstheme="minorHAnsi"/>
              </w:rPr>
            </w:pPr>
            <w:r>
              <w:rPr>
                <w:rFonts w:cstheme="minorHAnsi"/>
              </w:rPr>
              <w:t xml:space="preserve">Zadání témat k prezentacím, </w:t>
            </w:r>
          </w:p>
          <w:p w14:paraId="0BDAA3BA" w14:textId="77777777" w:rsidR="007013EB" w:rsidRDefault="007013EB" w:rsidP="00B5709B">
            <w:pPr>
              <w:pStyle w:val="Bezmezer"/>
              <w:jc w:val="both"/>
              <w:rPr>
                <w:rFonts w:cstheme="minorHAnsi"/>
              </w:rPr>
            </w:pPr>
            <w:r>
              <w:rPr>
                <w:rFonts w:cstheme="minorHAnsi"/>
                <w:b/>
              </w:rPr>
              <w:t>j</w:t>
            </w:r>
            <w:r w:rsidRPr="0065175C">
              <w:rPr>
                <w:rFonts w:cstheme="minorHAnsi"/>
                <w:b/>
              </w:rPr>
              <w:t>ak vytvořit správně PPT prezentaci</w:t>
            </w:r>
            <w:r>
              <w:rPr>
                <w:rFonts w:cstheme="minorHAnsi"/>
              </w:rPr>
              <w:t>.</w:t>
            </w:r>
          </w:p>
          <w:p w14:paraId="5DC7D3C9" w14:textId="77777777" w:rsidR="007013EB" w:rsidRDefault="007013EB" w:rsidP="00B5709B">
            <w:pPr>
              <w:pStyle w:val="Bezmezer"/>
              <w:jc w:val="both"/>
              <w:rPr>
                <w:rFonts w:cstheme="minorHAnsi"/>
              </w:rPr>
            </w:pPr>
            <w:r>
              <w:rPr>
                <w:rFonts w:cstheme="minorHAnsi"/>
              </w:rPr>
              <w:t>10 minut</w:t>
            </w:r>
          </w:p>
        </w:tc>
        <w:tc>
          <w:tcPr>
            <w:tcW w:w="7770" w:type="dxa"/>
            <w:shd w:val="clear" w:color="auto" w:fill="auto"/>
          </w:tcPr>
          <w:p w14:paraId="5614AF38" w14:textId="77777777" w:rsidR="007013EB" w:rsidRDefault="007013EB" w:rsidP="00B5709B">
            <w:pPr>
              <w:rPr>
                <w:rFonts w:eastAsia="Times New Roman" w:cstheme="minorHAnsi"/>
              </w:rPr>
            </w:pPr>
            <w:r>
              <w:rPr>
                <w:rFonts w:eastAsia="Times New Roman" w:cstheme="minorHAnsi"/>
              </w:rPr>
              <w:t>S pomocí učitele/učitelky rozdělí lektor/</w:t>
            </w:r>
            <w:proofErr w:type="spellStart"/>
            <w:r>
              <w:rPr>
                <w:rFonts w:eastAsia="Times New Roman" w:cstheme="minorHAnsi"/>
              </w:rPr>
              <w:t>ka</w:t>
            </w:r>
            <w:proofErr w:type="spellEnd"/>
            <w:r>
              <w:rPr>
                <w:rFonts w:eastAsia="Times New Roman" w:cstheme="minorHAnsi"/>
              </w:rPr>
              <w:t xml:space="preserve"> žáky do trojic/dvojic.  </w:t>
            </w:r>
          </w:p>
          <w:p w14:paraId="7292D214" w14:textId="77777777" w:rsidR="007013EB" w:rsidRPr="00955322" w:rsidRDefault="007013EB" w:rsidP="00B5709B">
            <w:pPr>
              <w:rPr>
                <w:rFonts w:eastAsia="Times New Roman" w:cstheme="minorHAnsi"/>
              </w:rPr>
            </w:pPr>
            <w:r w:rsidRPr="00955322">
              <w:rPr>
                <w:rFonts w:eastAsia="Times New Roman" w:cstheme="minorHAnsi"/>
              </w:rPr>
              <w:t>Zadání témat k</w:t>
            </w:r>
            <w:r>
              <w:rPr>
                <w:rFonts w:eastAsia="Times New Roman" w:cstheme="minorHAnsi"/>
              </w:rPr>
              <w:t> </w:t>
            </w:r>
            <w:r w:rsidRPr="00955322">
              <w:rPr>
                <w:rFonts w:eastAsia="Times New Roman" w:cstheme="minorHAnsi"/>
              </w:rPr>
              <w:t>prezentacím</w:t>
            </w:r>
            <w:r>
              <w:rPr>
                <w:rFonts w:eastAsia="Times New Roman" w:cstheme="minorHAnsi"/>
              </w:rPr>
              <w:t xml:space="preserve">. </w:t>
            </w:r>
            <w:r w:rsidRPr="00955322">
              <w:rPr>
                <w:rFonts w:eastAsia="Times New Roman" w:cstheme="minorHAnsi"/>
              </w:rPr>
              <w:t xml:space="preserve"> </w:t>
            </w:r>
            <w:r>
              <w:rPr>
                <w:rFonts w:eastAsia="Times New Roman" w:cstheme="minorHAnsi"/>
              </w:rPr>
              <w:t xml:space="preserve">Žáci </w:t>
            </w:r>
            <w:r w:rsidRPr="00955322">
              <w:rPr>
                <w:rFonts w:eastAsia="Times New Roman" w:cstheme="minorHAnsi"/>
              </w:rPr>
              <w:t xml:space="preserve">si mohou libovolně vybrat z těchto témat:   </w:t>
            </w:r>
          </w:p>
          <w:p w14:paraId="05924833" w14:textId="77777777" w:rsidR="007013EB" w:rsidRPr="00955322" w:rsidRDefault="007013EB" w:rsidP="00B5709B">
            <w:pPr>
              <w:rPr>
                <w:rFonts w:eastAsia="Times New Roman" w:cstheme="minorHAnsi"/>
                <w:b/>
              </w:rPr>
            </w:pPr>
            <w:r w:rsidRPr="00955322">
              <w:rPr>
                <w:rFonts w:eastAsia="Times New Roman" w:cstheme="minorHAnsi"/>
                <w:b/>
              </w:rPr>
              <w:t xml:space="preserve">Chudí a bohatí ve středověku; Děti ve středověku; Ženy a muži ve středověku; Středověké soudy. </w:t>
            </w:r>
          </w:p>
          <w:p w14:paraId="57E8749D" w14:textId="77777777" w:rsidR="007013EB" w:rsidRPr="00F07194" w:rsidRDefault="007013EB" w:rsidP="00B5709B">
            <w:pPr>
              <w:rPr>
                <w:rFonts w:eastAsia="Times New Roman" w:cstheme="minorHAnsi"/>
              </w:rPr>
            </w:pPr>
            <w:r w:rsidRPr="00107DD3">
              <w:rPr>
                <w:rFonts w:eastAsia="Times New Roman" w:cstheme="minorHAnsi"/>
              </w:rPr>
              <w:t>Lektor</w:t>
            </w:r>
            <w:r>
              <w:rPr>
                <w:rFonts w:eastAsia="Times New Roman" w:cstheme="minorHAnsi"/>
              </w:rPr>
              <w:t>/</w:t>
            </w:r>
            <w:proofErr w:type="spellStart"/>
            <w:r w:rsidRPr="00107DD3">
              <w:rPr>
                <w:rFonts w:eastAsia="Times New Roman" w:cstheme="minorHAnsi"/>
              </w:rPr>
              <w:t>ka</w:t>
            </w:r>
            <w:proofErr w:type="spellEnd"/>
            <w:r w:rsidRPr="00107DD3">
              <w:rPr>
                <w:rFonts w:eastAsia="Times New Roman" w:cstheme="minorHAnsi"/>
              </w:rPr>
              <w:t xml:space="preserve"> </w:t>
            </w:r>
            <w:r>
              <w:rPr>
                <w:rFonts w:eastAsia="Times New Roman" w:cstheme="minorHAnsi"/>
              </w:rPr>
              <w:t xml:space="preserve">žákům </w:t>
            </w:r>
            <w:r w:rsidRPr="00107DD3">
              <w:rPr>
                <w:rFonts w:eastAsia="Times New Roman" w:cstheme="minorHAnsi"/>
              </w:rPr>
              <w:t>vysvětlí, jak mají prezentace vypadat – žáci mají k dispozici informace, které při výkladu lektor</w:t>
            </w:r>
            <w:r>
              <w:rPr>
                <w:rFonts w:eastAsia="Times New Roman" w:cstheme="minorHAnsi"/>
              </w:rPr>
              <w:t>a/lektorky</w:t>
            </w:r>
            <w:r w:rsidRPr="00107DD3">
              <w:rPr>
                <w:rFonts w:eastAsia="Times New Roman" w:cstheme="minorHAnsi"/>
              </w:rPr>
              <w:t xml:space="preserve"> mají před sebou </w:t>
            </w:r>
            <w:r w:rsidRPr="00107DD3">
              <w:rPr>
                <w:rFonts w:cstheme="minorHAnsi"/>
              </w:rPr>
              <w:t>(</w:t>
            </w:r>
            <w:r w:rsidRPr="005972DD">
              <w:rPr>
                <w:rFonts w:cstheme="minorHAnsi"/>
                <w:color w:val="F79646" w:themeColor="accent6"/>
              </w:rPr>
              <w:t>příloha 4.26 Kritéria PPT prezentace; příloha 4.27 Pravidla pro slovní prezentaci</w:t>
            </w:r>
            <w:r w:rsidRPr="00107DD3">
              <w:rPr>
                <w:rFonts w:cstheme="minorHAnsi"/>
              </w:rPr>
              <w:t>)</w:t>
            </w:r>
            <w:r>
              <w:rPr>
                <w:rFonts w:cstheme="minorHAnsi"/>
              </w:rPr>
              <w:t>;</w:t>
            </w:r>
            <w:r w:rsidRPr="00107DD3">
              <w:rPr>
                <w:rFonts w:cstheme="minorHAnsi"/>
              </w:rPr>
              <w:t xml:space="preserve"> lektor</w:t>
            </w:r>
            <w:r>
              <w:rPr>
                <w:rFonts w:cstheme="minorHAnsi"/>
              </w:rPr>
              <w:t>/</w:t>
            </w:r>
            <w:proofErr w:type="spellStart"/>
            <w:r w:rsidRPr="00107DD3">
              <w:rPr>
                <w:rFonts w:cstheme="minorHAnsi"/>
              </w:rPr>
              <w:t>ka</w:t>
            </w:r>
            <w:proofErr w:type="spellEnd"/>
            <w:r w:rsidRPr="00107DD3">
              <w:rPr>
                <w:rFonts w:cstheme="minorHAnsi"/>
              </w:rPr>
              <w:t xml:space="preserve"> je vyzve, ať se ptají, pokud </w:t>
            </w:r>
            <w:r w:rsidRPr="00107DD3">
              <w:rPr>
                <w:rFonts w:eastAsia="Times New Roman" w:cstheme="minorHAnsi"/>
              </w:rPr>
              <w:t xml:space="preserve">něčemu nerozumějí.  </w:t>
            </w:r>
            <w:r w:rsidRPr="00F07194">
              <w:rPr>
                <w:rFonts w:eastAsia="Times New Roman" w:cstheme="minorHAnsi"/>
              </w:rPr>
              <w:t xml:space="preserve">Časový limit pro přednes prezentace je 3 až 5 minut.  </w:t>
            </w:r>
          </w:p>
          <w:p w14:paraId="0BCE8BB2" w14:textId="77777777" w:rsidR="007013EB" w:rsidRDefault="007013EB" w:rsidP="00B5709B">
            <w:pPr>
              <w:rPr>
                <w:rFonts w:eastAsia="Times New Roman" w:cstheme="minorHAnsi"/>
              </w:rPr>
            </w:pPr>
            <w:r>
              <w:rPr>
                <w:rFonts w:eastAsia="Times New Roman" w:cstheme="minorHAnsi"/>
              </w:rPr>
              <w:t xml:space="preserve">Příklad ke kritériím PPT prezentace: </w:t>
            </w:r>
          </w:p>
          <w:p w14:paraId="0DD1EB48" w14:textId="77777777" w:rsidR="007013EB" w:rsidRPr="000F1D84" w:rsidRDefault="007013EB" w:rsidP="007013EB">
            <w:pPr>
              <w:pStyle w:val="Odstavecseseznamem"/>
              <w:numPr>
                <w:ilvl w:val="0"/>
                <w:numId w:val="7"/>
              </w:numPr>
              <w:spacing w:after="160" w:line="252" w:lineRule="auto"/>
              <w:rPr>
                <w:rFonts w:cstheme="minorHAnsi"/>
              </w:rPr>
            </w:pPr>
            <w:r w:rsidRPr="000F1D84">
              <w:rPr>
                <w:rFonts w:cstheme="minorHAnsi"/>
              </w:rPr>
              <w:t xml:space="preserve">Na jednom slajdu uvést jednu myšlenku a rozvést ji maximálně ve třech odrážkách – příklad (týkající se keramiky ve středověku): </w:t>
            </w:r>
          </w:p>
          <w:p w14:paraId="493BE4CD" w14:textId="77777777" w:rsidR="007013EB" w:rsidRDefault="007013EB" w:rsidP="00B5709B">
            <w:pPr>
              <w:rPr>
                <w:rFonts w:cstheme="minorHAnsi"/>
              </w:rPr>
            </w:pPr>
            <w:r>
              <w:rPr>
                <w:rFonts w:cstheme="minorHAnsi"/>
              </w:rPr>
              <w:t xml:space="preserve">Ve středověku lidé každodenně používali keramické nádoby: </w:t>
            </w:r>
          </w:p>
          <w:p w14:paraId="19C5566E" w14:textId="77777777" w:rsidR="007013EB" w:rsidRDefault="007013EB" w:rsidP="007013EB">
            <w:pPr>
              <w:pStyle w:val="Odstavecseseznamem"/>
              <w:numPr>
                <w:ilvl w:val="0"/>
                <w:numId w:val="6"/>
              </w:numPr>
              <w:spacing w:after="160" w:line="252" w:lineRule="auto"/>
              <w:rPr>
                <w:rFonts w:cstheme="minorHAnsi"/>
              </w:rPr>
            </w:pPr>
            <w:r>
              <w:rPr>
                <w:rFonts w:cstheme="minorHAnsi"/>
              </w:rPr>
              <w:t>ke skladování potravin a nápojů</w:t>
            </w:r>
          </w:p>
          <w:p w14:paraId="42917827" w14:textId="77777777" w:rsidR="007013EB" w:rsidRDefault="007013EB" w:rsidP="007013EB">
            <w:pPr>
              <w:pStyle w:val="Odstavecseseznamem"/>
              <w:numPr>
                <w:ilvl w:val="0"/>
                <w:numId w:val="6"/>
              </w:numPr>
              <w:spacing w:after="160" w:line="252" w:lineRule="auto"/>
              <w:rPr>
                <w:rFonts w:cstheme="minorHAnsi"/>
              </w:rPr>
            </w:pPr>
            <w:r>
              <w:rPr>
                <w:rFonts w:cstheme="minorHAnsi"/>
              </w:rPr>
              <w:t xml:space="preserve">k přípravě jídla na otevřeném ohništi  </w:t>
            </w:r>
          </w:p>
          <w:p w14:paraId="61BB40DD" w14:textId="77777777" w:rsidR="007013EB" w:rsidRDefault="007013EB" w:rsidP="007013EB">
            <w:pPr>
              <w:pStyle w:val="Odstavecseseznamem"/>
              <w:numPr>
                <w:ilvl w:val="0"/>
                <w:numId w:val="6"/>
              </w:numPr>
              <w:spacing w:after="160" w:line="252" w:lineRule="auto"/>
              <w:rPr>
                <w:rFonts w:cstheme="minorHAnsi"/>
              </w:rPr>
            </w:pPr>
            <w:r>
              <w:rPr>
                <w:rFonts w:cstheme="minorHAnsi"/>
              </w:rPr>
              <w:t xml:space="preserve">k podávání pokrmů  </w:t>
            </w:r>
          </w:p>
          <w:p w14:paraId="67B4502D" w14:textId="77777777" w:rsidR="007013EB" w:rsidRDefault="007013EB" w:rsidP="00B5709B">
            <w:pPr>
              <w:pStyle w:val="Odstavecseseznamem"/>
              <w:ind w:left="870"/>
              <w:rPr>
                <w:rFonts w:cstheme="minorHAnsi"/>
              </w:rPr>
            </w:pPr>
          </w:p>
          <w:p w14:paraId="0B74ABC9" w14:textId="77777777" w:rsidR="007013EB" w:rsidRPr="009F09F1" w:rsidRDefault="007013EB" w:rsidP="007013EB">
            <w:pPr>
              <w:pStyle w:val="Odstavecseseznamem"/>
              <w:numPr>
                <w:ilvl w:val="0"/>
                <w:numId w:val="7"/>
              </w:numPr>
              <w:spacing w:after="160" w:line="252" w:lineRule="auto"/>
              <w:rPr>
                <w:rFonts w:cstheme="minorHAnsi"/>
              </w:rPr>
            </w:pPr>
            <w:r w:rsidRPr="009F09F1">
              <w:rPr>
                <w:rFonts w:cstheme="minorHAnsi"/>
              </w:rPr>
              <w:t xml:space="preserve">V závěrečné části při uvedení zdrojů, odkud jste pro prezentaci čerpali, nestačí uvést internet, ale konkrétní webové stránky (např. </w:t>
            </w:r>
            <w:hyperlink r:id="rId15" w:history="1">
              <w:r w:rsidRPr="009F09F1">
                <w:rPr>
                  <w:rStyle w:val="Hypertextovodkaz"/>
                  <w:rFonts w:cstheme="minorHAnsi"/>
                </w:rPr>
                <w:t>http://www.muzeumprahy.cz</w:t>
              </w:r>
            </w:hyperlink>
            <w:r w:rsidRPr="009F09F1">
              <w:rPr>
                <w:rFonts w:cstheme="minorHAnsi"/>
              </w:rPr>
              <w:t xml:space="preserve">). </w:t>
            </w:r>
          </w:p>
          <w:p w14:paraId="15EF04E8" w14:textId="77777777" w:rsidR="007013EB" w:rsidRPr="00B179B4" w:rsidRDefault="007013EB" w:rsidP="00B5709B">
            <w:pPr>
              <w:pStyle w:val="Textkomente"/>
              <w:jc w:val="both"/>
              <w:rPr>
                <w:rFonts w:cstheme="minorHAnsi"/>
                <w:sz w:val="22"/>
                <w:szCs w:val="22"/>
              </w:rPr>
            </w:pPr>
            <w:r w:rsidRPr="00B179B4">
              <w:rPr>
                <w:rFonts w:cstheme="minorHAnsi"/>
                <w:sz w:val="22"/>
                <w:szCs w:val="22"/>
              </w:rPr>
              <w:t>V prezentaci žáci téma porovnají se současností. Mohou využívat všechny zdroje, se</w:t>
            </w:r>
            <w:r>
              <w:rPr>
                <w:rFonts w:cstheme="minorHAnsi"/>
                <w:sz w:val="22"/>
                <w:szCs w:val="22"/>
              </w:rPr>
              <w:t> </w:t>
            </w:r>
            <w:r w:rsidRPr="00B179B4">
              <w:rPr>
                <w:rFonts w:cstheme="minorHAnsi"/>
                <w:sz w:val="22"/>
                <w:szCs w:val="22"/>
              </w:rPr>
              <w:t>kterými pracovali v průběhu projektu (katalog archeologických nálezů</w:t>
            </w:r>
            <w:r>
              <w:rPr>
                <w:rFonts w:cstheme="minorHAnsi"/>
                <w:sz w:val="22"/>
                <w:szCs w:val="22"/>
              </w:rPr>
              <w:t>;</w:t>
            </w:r>
            <w:r w:rsidRPr="00B179B4">
              <w:rPr>
                <w:rFonts w:cstheme="minorHAnsi"/>
                <w:sz w:val="22"/>
                <w:szCs w:val="22"/>
              </w:rPr>
              <w:t xml:space="preserve"> vizualizace hradu</w:t>
            </w:r>
            <w:r>
              <w:rPr>
                <w:rFonts w:cstheme="minorHAnsi"/>
                <w:sz w:val="22"/>
                <w:szCs w:val="22"/>
              </w:rPr>
              <w:t>;</w:t>
            </w:r>
            <w:r w:rsidRPr="00B179B4">
              <w:rPr>
                <w:rFonts w:cstheme="minorHAnsi"/>
                <w:sz w:val="22"/>
                <w:szCs w:val="22"/>
              </w:rPr>
              <w:t xml:space="preserve"> </w:t>
            </w:r>
            <w:r>
              <w:rPr>
                <w:rFonts w:cstheme="minorHAnsi"/>
                <w:sz w:val="22"/>
                <w:szCs w:val="22"/>
              </w:rPr>
              <w:t>podklady k vytvoření rodového hesla a erbovního štítu; z</w:t>
            </w:r>
            <w:r w:rsidRPr="00B179B4">
              <w:rPr>
                <w:rFonts w:cstheme="minorHAnsi"/>
                <w:sz w:val="22"/>
                <w:szCs w:val="22"/>
              </w:rPr>
              <w:t>ločiny a potrestání</w:t>
            </w:r>
            <w:r>
              <w:rPr>
                <w:rFonts w:cstheme="minorHAnsi"/>
                <w:sz w:val="22"/>
                <w:szCs w:val="22"/>
              </w:rPr>
              <w:t>;</w:t>
            </w:r>
            <w:r w:rsidRPr="00B179B4">
              <w:rPr>
                <w:rFonts w:cstheme="minorHAnsi"/>
                <w:sz w:val="22"/>
                <w:szCs w:val="22"/>
              </w:rPr>
              <w:t xml:space="preserve"> obrázek a půdorys hradu podle vystřihovánek); mají k dispozici výběr z fotografií z průběhu VP. Mají přístup k internetovým zdrojům.</w:t>
            </w:r>
          </w:p>
          <w:p w14:paraId="46654F99" w14:textId="6A89BA11" w:rsidR="007013EB" w:rsidRPr="007013EB" w:rsidRDefault="007013EB" w:rsidP="007013EB">
            <w:pPr>
              <w:pStyle w:val="Textkomente"/>
              <w:jc w:val="both"/>
              <w:rPr>
                <w:rFonts w:cstheme="minorHAnsi"/>
                <w:sz w:val="22"/>
                <w:szCs w:val="22"/>
              </w:rPr>
            </w:pPr>
            <w:r>
              <w:rPr>
                <w:rFonts w:cstheme="minorHAnsi"/>
                <w:sz w:val="22"/>
                <w:szCs w:val="22"/>
              </w:rPr>
              <w:t xml:space="preserve">To, </w:t>
            </w:r>
            <w:r w:rsidRPr="00B179B4">
              <w:rPr>
                <w:rFonts w:cstheme="minorHAnsi"/>
                <w:sz w:val="22"/>
                <w:szCs w:val="22"/>
              </w:rPr>
              <w:t>jak správně prezentovat své znalosti a dovednosti, se vám bude jistě hodit i</w:t>
            </w:r>
            <w:r>
              <w:rPr>
                <w:rFonts w:cstheme="minorHAnsi"/>
                <w:sz w:val="22"/>
                <w:szCs w:val="22"/>
              </w:rPr>
              <w:t> </w:t>
            </w:r>
            <w:r w:rsidRPr="00B179B4">
              <w:rPr>
                <w:rFonts w:cstheme="minorHAnsi"/>
                <w:sz w:val="22"/>
                <w:szCs w:val="22"/>
              </w:rPr>
              <w:t>v další výuce a pak i v</w:t>
            </w:r>
            <w:r>
              <w:rPr>
                <w:rFonts w:cstheme="minorHAnsi"/>
                <w:sz w:val="22"/>
                <w:szCs w:val="22"/>
              </w:rPr>
              <w:t> </w:t>
            </w:r>
            <w:r w:rsidRPr="00B179B4">
              <w:rPr>
                <w:rFonts w:cstheme="minorHAnsi"/>
                <w:sz w:val="22"/>
                <w:szCs w:val="22"/>
              </w:rPr>
              <w:t>zaměstnán</w:t>
            </w:r>
            <w:r>
              <w:rPr>
                <w:rFonts w:cstheme="minorHAnsi"/>
                <w:sz w:val="22"/>
                <w:szCs w:val="22"/>
              </w:rPr>
              <w:t>í.</w:t>
            </w:r>
            <w:r w:rsidRPr="00B179B4">
              <w:rPr>
                <w:rFonts w:cstheme="minorHAnsi"/>
                <w:sz w:val="22"/>
                <w:szCs w:val="22"/>
              </w:rPr>
              <w:t xml:space="preserve"> Není od věci tvorbu a přednesení prezentací trénovat.     </w:t>
            </w:r>
          </w:p>
        </w:tc>
      </w:tr>
      <w:tr w:rsidR="007013EB" w:rsidRPr="009065F0" w14:paraId="514286D1" w14:textId="77777777" w:rsidTr="00B5709B">
        <w:tc>
          <w:tcPr>
            <w:tcW w:w="1581" w:type="dxa"/>
            <w:shd w:val="clear" w:color="auto" w:fill="auto"/>
          </w:tcPr>
          <w:p w14:paraId="47B27C59" w14:textId="77777777" w:rsidR="007013EB" w:rsidRPr="009065F0" w:rsidRDefault="007013EB" w:rsidP="00B5709B">
            <w:pPr>
              <w:pStyle w:val="Bezmezer"/>
              <w:jc w:val="both"/>
              <w:rPr>
                <w:rFonts w:cstheme="minorHAnsi"/>
              </w:rPr>
            </w:pPr>
          </w:p>
        </w:tc>
        <w:tc>
          <w:tcPr>
            <w:tcW w:w="7770" w:type="dxa"/>
            <w:shd w:val="clear" w:color="auto" w:fill="auto"/>
          </w:tcPr>
          <w:p w14:paraId="51374AEF" w14:textId="0652A570" w:rsidR="007013EB" w:rsidRPr="009065F0" w:rsidRDefault="007013EB" w:rsidP="007013EB">
            <w:pPr>
              <w:rPr>
                <w:rFonts w:cstheme="minorHAnsi"/>
              </w:rPr>
            </w:pPr>
            <w:r>
              <w:rPr>
                <w:rFonts w:cstheme="minorHAnsi"/>
              </w:rPr>
              <w:t>Žáci tvoří prezentace, lektorka je k dispozici, pokud by se potřebovali na cokoli zeptat. Mají za úkol se domluvit, jestli budou prezentovat společně, nebo jen jeden zástupce.</w:t>
            </w:r>
            <w:r w:rsidRPr="009065F0">
              <w:rPr>
                <w:rFonts w:cstheme="minorHAnsi"/>
              </w:rPr>
              <w:t xml:space="preserve"> </w:t>
            </w:r>
          </w:p>
        </w:tc>
      </w:tr>
      <w:tr w:rsidR="007013EB" w:rsidRPr="00EF7E49" w14:paraId="3F20906E" w14:textId="77777777" w:rsidTr="00B5709B">
        <w:tc>
          <w:tcPr>
            <w:tcW w:w="1581" w:type="dxa"/>
            <w:shd w:val="clear" w:color="auto" w:fill="auto"/>
          </w:tcPr>
          <w:p w14:paraId="003AF185" w14:textId="77777777" w:rsidR="007013EB" w:rsidRPr="00FF7B51" w:rsidRDefault="007013EB" w:rsidP="00B5709B">
            <w:pPr>
              <w:pStyle w:val="Bezmezer"/>
              <w:jc w:val="both"/>
              <w:rPr>
                <w:rFonts w:cstheme="minorHAnsi"/>
              </w:rPr>
            </w:pPr>
            <w:r w:rsidRPr="00BE13AD">
              <w:rPr>
                <w:rFonts w:cstheme="minorHAnsi"/>
                <w:b/>
              </w:rPr>
              <w:lastRenderedPageBreak/>
              <w:t>Promítání prezentací</w:t>
            </w:r>
            <w:r w:rsidRPr="00FF7B51">
              <w:rPr>
                <w:rFonts w:cstheme="minorHAnsi"/>
              </w:rPr>
              <w:t xml:space="preserve"> a</w:t>
            </w:r>
            <w:r>
              <w:rPr>
                <w:rFonts w:cstheme="minorHAnsi"/>
              </w:rPr>
              <w:t> </w:t>
            </w:r>
            <w:proofErr w:type="spellStart"/>
            <w:r w:rsidRPr="00FF7B51">
              <w:rPr>
                <w:rFonts w:cstheme="minorHAnsi"/>
              </w:rPr>
              <w:t>posttest</w:t>
            </w:r>
            <w:proofErr w:type="spellEnd"/>
            <w:r w:rsidRPr="00FF7B51">
              <w:rPr>
                <w:rFonts w:cstheme="minorHAnsi"/>
              </w:rPr>
              <w:t xml:space="preserve">  </w:t>
            </w:r>
          </w:p>
          <w:p w14:paraId="70503CE0" w14:textId="77777777" w:rsidR="007013EB" w:rsidRDefault="007013EB" w:rsidP="00B5709B">
            <w:pPr>
              <w:pStyle w:val="Bezmezer"/>
              <w:jc w:val="both"/>
              <w:rPr>
                <w:rFonts w:cstheme="minorHAnsi"/>
              </w:rPr>
            </w:pPr>
            <w:r>
              <w:rPr>
                <w:rFonts w:cstheme="minorHAnsi"/>
              </w:rPr>
              <w:t xml:space="preserve">45 </w:t>
            </w:r>
            <w:r w:rsidRPr="00FF7B51">
              <w:rPr>
                <w:rFonts w:cstheme="minorHAnsi"/>
              </w:rPr>
              <w:t>minut</w:t>
            </w:r>
            <w:r>
              <w:rPr>
                <w:rFonts w:cstheme="minorHAnsi"/>
              </w:rPr>
              <w:t xml:space="preserve"> plus 15 minut</w:t>
            </w:r>
          </w:p>
        </w:tc>
        <w:tc>
          <w:tcPr>
            <w:tcW w:w="7770" w:type="dxa"/>
            <w:shd w:val="clear" w:color="auto" w:fill="auto"/>
          </w:tcPr>
          <w:p w14:paraId="513C5B1B" w14:textId="77777777" w:rsidR="007013EB" w:rsidRPr="008120CA" w:rsidRDefault="007013EB" w:rsidP="00B5709B">
            <w:pPr>
              <w:pStyle w:val="Textkomente"/>
              <w:jc w:val="both"/>
              <w:rPr>
                <w:rFonts w:cstheme="minorHAnsi"/>
                <w:sz w:val="22"/>
                <w:szCs w:val="22"/>
              </w:rPr>
            </w:pPr>
            <w:r w:rsidRPr="008120CA">
              <w:rPr>
                <w:rFonts w:cstheme="minorHAnsi"/>
                <w:sz w:val="22"/>
                <w:szCs w:val="22"/>
              </w:rPr>
              <w:t>Po krátkém úvodu lektor</w:t>
            </w:r>
            <w:r>
              <w:rPr>
                <w:rFonts w:cstheme="minorHAnsi"/>
                <w:sz w:val="22"/>
                <w:szCs w:val="22"/>
              </w:rPr>
              <w:t>a/lektor</w:t>
            </w:r>
            <w:r w:rsidRPr="008120CA">
              <w:rPr>
                <w:rFonts w:cstheme="minorHAnsi"/>
                <w:sz w:val="22"/>
                <w:szCs w:val="22"/>
              </w:rPr>
              <w:t>ky</w:t>
            </w:r>
            <w:r>
              <w:rPr>
                <w:rFonts w:cstheme="minorHAnsi"/>
                <w:sz w:val="22"/>
                <w:szCs w:val="22"/>
              </w:rPr>
              <w:t xml:space="preserve"> žáci </w:t>
            </w:r>
            <w:r w:rsidRPr="008120CA">
              <w:rPr>
                <w:rFonts w:cstheme="minorHAnsi"/>
                <w:sz w:val="22"/>
                <w:szCs w:val="22"/>
              </w:rPr>
              <w:t xml:space="preserve">po skupinkách prezentují. </w:t>
            </w:r>
          </w:p>
          <w:p w14:paraId="137FFB18" w14:textId="77777777" w:rsidR="007013EB" w:rsidRPr="008120CA" w:rsidRDefault="007013EB" w:rsidP="00B5709B">
            <w:pPr>
              <w:rPr>
                <w:rFonts w:cstheme="minorHAnsi"/>
                <w:i/>
              </w:rPr>
            </w:pPr>
          </w:p>
          <w:p w14:paraId="2FD08ADB" w14:textId="77777777" w:rsidR="007013EB" w:rsidRPr="008120CA" w:rsidRDefault="007013EB" w:rsidP="00B5709B">
            <w:pPr>
              <w:pStyle w:val="Textkomente"/>
              <w:jc w:val="both"/>
              <w:rPr>
                <w:rFonts w:cstheme="minorHAnsi"/>
                <w:b/>
                <w:sz w:val="22"/>
                <w:szCs w:val="22"/>
              </w:rPr>
            </w:pPr>
            <w:r w:rsidRPr="008120CA">
              <w:rPr>
                <w:rFonts w:cstheme="minorHAnsi"/>
                <w:sz w:val="22"/>
                <w:szCs w:val="22"/>
              </w:rPr>
              <w:t xml:space="preserve">Ostatní, kteří neprezentují, zaznamenávají do připraveného formuláře, jestli prezentace splňuje zadaná kritéria a jaké myšlenky v prezentaci je zaujaly (příloha </w:t>
            </w:r>
            <w:r w:rsidRPr="005972DD">
              <w:rPr>
                <w:rFonts w:cstheme="minorHAnsi"/>
                <w:color w:val="F79646" w:themeColor="accent6"/>
                <w:sz w:val="22"/>
                <w:szCs w:val="22"/>
              </w:rPr>
              <w:t>4.25 Hodnocení prezentací</w:t>
            </w:r>
            <w:r w:rsidRPr="008120CA">
              <w:rPr>
                <w:rFonts w:cstheme="minorHAnsi"/>
                <w:sz w:val="22"/>
                <w:szCs w:val="22"/>
              </w:rPr>
              <w:t xml:space="preserve">). </w:t>
            </w:r>
            <w:r>
              <w:rPr>
                <w:rFonts w:cstheme="minorHAnsi"/>
                <w:sz w:val="22"/>
                <w:szCs w:val="22"/>
              </w:rPr>
              <w:t>Při zadání hodnocení lektor/</w:t>
            </w:r>
            <w:proofErr w:type="spellStart"/>
            <w:r>
              <w:rPr>
                <w:rFonts w:cstheme="minorHAnsi"/>
                <w:sz w:val="22"/>
                <w:szCs w:val="22"/>
              </w:rPr>
              <w:t>ka</w:t>
            </w:r>
            <w:proofErr w:type="spellEnd"/>
            <w:r>
              <w:rPr>
                <w:rFonts w:cstheme="minorHAnsi"/>
                <w:sz w:val="22"/>
                <w:szCs w:val="22"/>
              </w:rPr>
              <w:t xml:space="preserve"> zdůrazní: </w:t>
            </w:r>
            <w:r w:rsidRPr="00891349">
              <w:rPr>
                <w:rFonts w:cstheme="minorHAnsi"/>
                <w:sz w:val="22"/>
                <w:szCs w:val="22"/>
              </w:rPr>
              <w:t>Budeme hodnotit, jestli jste schopní prezentaci sledovat a zachytit její hlavní myšlenky. (Podobně jako jste například schopní porozumět čtenému textu.)</w:t>
            </w:r>
          </w:p>
          <w:p w14:paraId="6E6BC3CE" w14:textId="77777777" w:rsidR="007013EB" w:rsidRDefault="007013EB" w:rsidP="00B5709B">
            <w:pPr>
              <w:pStyle w:val="Textkomente"/>
              <w:jc w:val="both"/>
              <w:rPr>
                <w:rFonts w:cstheme="minorHAnsi"/>
                <w:sz w:val="22"/>
                <w:szCs w:val="22"/>
              </w:rPr>
            </w:pPr>
          </w:p>
          <w:p w14:paraId="3743A448" w14:textId="77777777" w:rsidR="007013EB" w:rsidRPr="008120CA" w:rsidRDefault="007013EB" w:rsidP="00B5709B">
            <w:pPr>
              <w:pStyle w:val="Textkomente"/>
              <w:jc w:val="both"/>
              <w:rPr>
                <w:rFonts w:cstheme="minorHAnsi"/>
                <w:sz w:val="22"/>
                <w:szCs w:val="22"/>
              </w:rPr>
            </w:pPr>
            <w:r w:rsidRPr="008120CA">
              <w:rPr>
                <w:rFonts w:cstheme="minorHAnsi"/>
                <w:sz w:val="22"/>
                <w:szCs w:val="22"/>
              </w:rPr>
              <w:t>Plnění kritérií a myšlenky zapisuje také učitel</w:t>
            </w:r>
            <w:r>
              <w:rPr>
                <w:rFonts w:cstheme="minorHAnsi"/>
                <w:sz w:val="22"/>
                <w:szCs w:val="22"/>
              </w:rPr>
              <w:t>/</w:t>
            </w:r>
            <w:proofErr w:type="spellStart"/>
            <w:r w:rsidRPr="008120CA">
              <w:rPr>
                <w:rFonts w:cstheme="minorHAnsi"/>
                <w:sz w:val="22"/>
                <w:szCs w:val="22"/>
              </w:rPr>
              <w:t>ka</w:t>
            </w:r>
            <w:proofErr w:type="spellEnd"/>
            <w:r w:rsidRPr="008120CA">
              <w:rPr>
                <w:rFonts w:cstheme="minorHAnsi"/>
                <w:sz w:val="22"/>
                <w:szCs w:val="22"/>
              </w:rPr>
              <w:t xml:space="preserve">, po skončení prezentací je </w:t>
            </w:r>
            <w:r>
              <w:rPr>
                <w:rFonts w:cstheme="minorHAnsi"/>
                <w:sz w:val="22"/>
                <w:szCs w:val="22"/>
              </w:rPr>
              <w:t>po</w:t>
            </w:r>
            <w:r w:rsidRPr="008120CA">
              <w:rPr>
                <w:rFonts w:cstheme="minorHAnsi"/>
                <w:sz w:val="22"/>
                <w:szCs w:val="22"/>
              </w:rPr>
              <w:t>rovná s</w:t>
            </w:r>
            <w:r>
              <w:rPr>
                <w:rFonts w:cstheme="minorHAnsi"/>
                <w:sz w:val="22"/>
                <w:szCs w:val="22"/>
              </w:rPr>
              <w:t xml:space="preserve">e žáky. </w:t>
            </w:r>
            <w:r w:rsidRPr="008120CA">
              <w:rPr>
                <w:rFonts w:cstheme="minorHAnsi"/>
                <w:sz w:val="22"/>
                <w:szCs w:val="22"/>
              </w:rPr>
              <w:t xml:space="preserve"> </w:t>
            </w:r>
          </w:p>
          <w:p w14:paraId="0C1C922D" w14:textId="58D14C79" w:rsidR="007013EB" w:rsidRPr="007013EB" w:rsidRDefault="007013EB" w:rsidP="00B5709B">
            <w:pPr>
              <w:pStyle w:val="Textkomente"/>
              <w:jc w:val="both"/>
              <w:rPr>
                <w:sz w:val="22"/>
                <w:szCs w:val="22"/>
              </w:rPr>
            </w:pPr>
            <w:r w:rsidRPr="008120CA">
              <w:rPr>
                <w:rFonts w:cstheme="minorHAnsi"/>
                <w:sz w:val="22"/>
                <w:szCs w:val="22"/>
              </w:rPr>
              <w:t>Lektor</w:t>
            </w:r>
            <w:r>
              <w:rPr>
                <w:rFonts w:cstheme="minorHAnsi"/>
                <w:sz w:val="22"/>
                <w:szCs w:val="22"/>
              </w:rPr>
              <w:t>/</w:t>
            </w:r>
            <w:proofErr w:type="spellStart"/>
            <w:r w:rsidRPr="008120CA">
              <w:rPr>
                <w:rFonts w:cstheme="minorHAnsi"/>
                <w:sz w:val="22"/>
                <w:szCs w:val="22"/>
              </w:rPr>
              <w:t>ka</w:t>
            </w:r>
            <w:proofErr w:type="spellEnd"/>
            <w:r w:rsidRPr="008120CA">
              <w:rPr>
                <w:rFonts w:cstheme="minorHAnsi"/>
                <w:sz w:val="22"/>
                <w:szCs w:val="22"/>
              </w:rPr>
              <w:t xml:space="preserve"> program uzavře (např. okomentuje výběr témat v kontextu toho, jak</w:t>
            </w:r>
            <w:r>
              <w:rPr>
                <w:rFonts w:cstheme="minorHAnsi"/>
                <w:sz w:val="22"/>
                <w:szCs w:val="22"/>
              </w:rPr>
              <w:t> </w:t>
            </w:r>
            <w:r w:rsidRPr="008120CA">
              <w:rPr>
                <w:rFonts w:cstheme="minorHAnsi"/>
                <w:sz w:val="22"/>
                <w:szCs w:val="22"/>
              </w:rPr>
              <w:t xml:space="preserve">probíhal program). Vyzve </w:t>
            </w:r>
            <w:r>
              <w:rPr>
                <w:rFonts w:cstheme="minorHAnsi"/>
                <w:sz w:val="22"/>
                <w:szCs w:val="22"/>
              </w:rPr>
              <w:t xml:space="preserve">žáky </w:t>
            </w:r>
            <w:r w:rsidRPr="008120CA">
              <w:rPr>
                <w:rFonts w:cstheme="minorHAnsi"/>
                <w:sz w:val="22"/>
                <w:szCs w:val="22"/>
              </w:rPr>
              <w:t xml:space="preserve">k vyplnění </w:t>
            </w:r>
            <w:proofErr w:type="spellStart"/>
            <w:r w:rsidRPr="008120CA">
              <w:rPr>
                <w:rFonts w:cstheme="minorHAnsi"/>
                <w:sz w:val="22"/>
                <w:szCs w:val="22"/>
              </w:rPr>
              <w:t>p</w:t>
            </w:r>
            <w:r>
              <w:rPr>
                <w:rFonts w:cstheme="minorHAnsi"/>
                <w:sz w:val="22"/>
                <w:szCs w:val="22"/>
              </w:rPr>
              <w:t>osttestu</w:t>
            </w:r>
            <w:proofErr w:type="spellEnd"/>
            <w:r>
              <w:rPr>
                <w:rFonts w:cstheme="minorHAnsi"/>
                <w:sz w:val="22"/>
                <w:szCs w:val="22"/>
              </w:rPr>
              <w:t xml:space="preserve"> – na vyplnění je opět vymezen čas 5 minut </w:t>
            </w:r>
            <w:r w:rsidRPr="008120CA">
              <w:rPr>
                <w:rFonts w:cstheme="minorHAnsi"/>
                <w:sz w:val="22"/>
                <w:szCs w:val="22"/>
              </w:rPr>
              <w:t>(</w:t>
            </w:r>
            <w:r w:rsidRPr="005972DD">
              <w:rPr>
                <w:rFonts w:cstheme="minorHAnsi"/>
                <w:color w:val="F79646" w:themeColor="accent6"/>
                <w:sz w:val="22"/>
                <w:szCs w:val="22"/>
              </w:rPr>
              <w:t xml:space="preserve">4.2 PL </w:t>
            </w:r>
            <w:proofErr w:type="spellStart"/>
            <w:r w:rsidRPr="005972DD">
              <w:rPr>
                <w:rFonts w:cstheme="minorHAnsi"/>
                <w:color w:val="F79646" w:themeColor="accent6"/>
                <w:sz w:val="22"/>
                <w:szCs w:val="22"/>
              </w:rPr>
              <w:t>Pretest</w:t>
            </w:r>
            <w:proofErr w:type="spellEnd"/>
            <w:r w:rsidRPr="008120CA">
              <w:rPr>
                <w:rFonts w:cstheme="minorHAnsi"/>
                <w:sz w:val="22"/>
                <w:szCs w:val="22"/>
              </w:rPr>
              <w:t xml:space="preserve">). </w:t>
            </w:r>
            <w:r>
              <w:rPr>
                <w:rFonts w:cstheme="minorHAnsi"/>
                <w:sz w:val="22"/>
                <w:szCs w:val="22"/>
              </w:rPr>
              <w:t xml:space="preserve"> </w:t>
            </w:r>
          </w:p>
        </w:tc>
      </w:tr>
    </w:tbl>
    <w:p w14:paraId="13667A0E" w14:textId="77777777" w:rsidR="007013EB" w:rsidRPr="00D2231D" w:rsidRDefault="007013EB" w:rsidP="000153E6">
      <w:pPr>
        <w:pStyle w:val="Bezmezer"/>
        <w:rPr>
          <w:color w:val="FF0000"/>
        </w:rPr>
      </w:pPr>
    </w:p>
    <w:p w14:paraId="4F36F8DC" w14:textId="0AF5F740" w:rsidR="000153E6" w:rsidRDefault="000153E6" w:rsidP="008E78B6">
      <w:pPr>
        <w:pStyle w:val="Bezmezer"/>
      </w:pPr>
    </w:p>
    <w:p w14:paraId="191B183C" w14:textId="3F7D824D" w:rsidR="000153E6" w:rsidRDefault="000153E6" w:rsidP="008E78B6">
      <w:pPr>
        <w:pStyle w:val="Bezmezer"/>
      </w:pPr>
    </w:p>
    <w:p w14:paraId="4CFC88E8" w14:textId="4EC797B7" w:rsidR="000153E6" w:rsidRDefault="000153E6" w:rsidP="008E78B6">
      <w:pPr>
        <w:pStyle w:val="Bezmezer"/>
      </w:pPr>
    </w:p>
    <w:p w14:paraId="5A142AAF" w14:textId="52B6684B" w:rsidR="000153E6" w:rsidRDefault="000153E6" w:rsidP="008E78B6">
      <w:pPr>
        <w:pStyle w:val="Bezmezer"/>
      </w:pPr>
    </w:p>
    <w:p w14:paraId="3ACBF497" w14:textId="77777777" w:rsidR="000153E6" w:rsidRDefault="000153E6" w:rsidP="008E78B6">
      <w:pPr>
        <w:pStyle w:val="Bezmezer"/>
      </w:pPr>
    </w:p>
    <w:p w14:paraId="68219DB0" w14:textId="108C6020" w:rsidR="000153E6" w:rsidRDefault="000153E6" w:rsidP="008E78B6">
      <w:pPr>
        <w:pStyle w:val="Bezmezer"/>
      </w:pPr>
    </w:p>
    <w:p w14:paraId="7450677D" w14:textId="4B9F2BA2" w:rsidR="007013EB" w:rsidRDefault="007013EB" w:rsidP="008E78B6">
      <w:pPr>
        <w:pStyle w:val="Bezmezer"/>
      </w:pPr>
    </w:p>
    <w:p w14:paraId="3459BE31" w14:textId="71E23D8E" w:rsidR="007013EB" w:rsidRDefault="007013EB" w:rsidP="008E78B6">
      <w:pPr>
        <w:pStyle w:val="Bezmezer"/>
      </w:pPr>
    </w:p>
    <w:p w14:paraId="0F607609" w14:textId="029CFE15" w:rsidR="007013EB" w:rsidRDefault="007013EB" w:rsidP="008E78B6">
      <w:pPr>
        <w:pStyle w:val="Bezmezer"/>
      </w:pPr>
    </w:p>
    <w:p w14:paraId="5BCC11B1" w14:textId="3ECF97A2" w:rsidR="007013EB" w:rsidRDefault="007013EB" w:rsidP="008E78B6">
      <w:pPr>
        <w:pStyle w:val="Bezmezer"/>
      </w:pPr>
    </w:p>
    <w:p w14:paraId="3CF8F4A6" w14:textId="35CE5321" w:rsidR="007013EB" w:rsidRDefault="007013EB" w:rsidP="008E78B6">
      <w:pPr>
        <w:pStyle w:val="Bezmezer"/>
      </w:pPr>
    </w:p>
    <w:p w14:paraId="4757F620" w14:textId="1489FB00" w:rsidR="007013EB" w:rsidRDefault="007013EB" w:rsidP="008E78B6">
      <w:pPr>
        <w:pStyle w:val="Bezmezer"/>
      </w:pPr>
    </w:p>
    <w:p w14:paraId="0C6EEC85" w14:textId="167462AA" w:rsidR="007013EB" w:rsidRDefault="007013EB" w:rsidP="008E78B6">
      <w:pPr>
        <w:pStyle w:val="Bezmezer"/>
      </w:pPr>
    </w:p>
    <w:p w14:paraId="09F9DE04" w14:textId="51C6F327" w:rsidR="007013EB" w:rsidRDefault="007013EB" w:rsidP="008E78B6">
      <w:pPr>
        <w:pStyle w:val="Bezmezer"/>
      </w:pPr>
    </w:p>
    <w:p w14:paraId="586B05BE" w14:textId="1CC83D6A" w:rsidR="007013EB" w:rsidRDefault="007013EB" w:rsidP="008E78B6">
      <w:pPr>
        <w:pStyle w:val="Bezmezer"/>
      </w:pPr>
    </w:p>
    <w:p w14:paraId="48E8DADB" w14:textId="2820EB1C" w:rsidR="007013EB" w:rsidRDefault="007013EB" w:rsidP="008E78B6">
      <w:pPr>
        <w:pStyle w:val="Bezmezer"/>
      </w:pPr>
    </w:p>
    <w:p w14:paraId="11E86C10" w14:textId="1C8661F4" w:rsidR="007013EB" w:rsidRDefault="007013EB" w:rsidP="008E78B6">
      <w:pPr>
        <w:pStyle w:val="Bezmezer"/>
      </w:pPr>
    </w:p>
    <w:p w14:paraId="6A6893B2" w14:textId="48F70D7F" w:rsidR="007013EB" w:rsidRDefault="007013EB" w:rsidP="008E78B6">
      <w:pPr>
        <w:pStyle w:val="Bezmezer"/>
      </w:pPr>
    </w:p>
    <w:p w14:paraId="48CDA850" w14:textId="14BEE37A" w:rsidR="007013EB" w:rsidRDefault="007013EB" w:rsidP="008E78B6">
      <w:pPr>
        <w:pStyle w:val="Bezmezer"/>
      </w:pPr>
    </w:p>
    <w:p w14:paraId="7A296DB3" w14:textId="22625694" w:rsidR="007013EB" w:rsidRDefault="007013EB" w:rsidP="008E78B6">
      <w:pPr>
        <w:pStyle w:val="Bezmezer"/>
      </w:pPr>
    </w:p>
    <w:p w14:paraId="31A02AA2" w14:textId="68904B89" w:rsidR="007013EB" w:rsidRDefault="007013EB" w:rsidP="008E78B6">
      <w:pPr>
        <w:pStyle w:val="Bezmezer"/>
      </w:pPr>
    </w:p>
    <w:p w14:paraId="02AEB9F0" w14:textId="041FE6A3" w:rsidR="007013EB" w:rsidRDefault="007013EB" w:rsidP="008E78B6">
      <w:pPr>
        <w:pStyle w:val="Bezmezer"/>
      </w:pPr>
    </w:p>
    <w:p w14:paraId="56DFA267" w14:textId="5C663A2D" w:rsidR="007013EB" w:rsidRDefault="007013EB" w:rsidP="008E78B6">
      <w:pPr>
        <w:pStyle w:val="Bezmezer"/>
      </w:pPr>
    </w:p>
    <w:p w14:paraId="58D2A910" w14:textId="24ACA70D" w:rsidR="007013EB" w:rsidRDefault="007013EB" w:rsidP="008E78B6">
      <w:pPr>
        <w:pStyle w:val="Bezmezer"/>
      </w:pPr>
    </w:p>
    <w:p w14:paraId="0E916834" w14:textId="7B575B7E" w:rsidR="007013EB" w:rsidRDefault="007013EB" w:rsidP="008E78B6">
      <w:pPr>
        <w:pStyle w:val="Bezmezer"/>
      </w:pPr>
    </w:p>
    <w:p w14:paraId="615DF159" w14:textId="6C00D7D8" w:rsidR="007013EB" w:rsidRDefault="007013EB" w:rsidP="008E78B6">
      <w:pPr>
        <w:pStyle w:val="Bezmezer"/>
      </w:pPr>
    </w:p>
    <w:p w14:paraId="7765649D" w14:textId="07D1D1A7" w:rsidR="007013EB" w:rsidRDefault="007013EB" w:rsidP="008E78B6">
      <w:pPr>
        <w:pStyle w:val="Bezmezer"/>
      </w:pPr>
    </w:p>
    <w:p w14:paraId="17649577" w14:textId="08C6A6A3" w:rsidR="007013EB" w:rsidRDefault="007013EB" w:rsidP="008E78B6">
      <w:pPr>
        <w:pStyle w:val="Bezmezer"/>
      </w:pPr>
    </w:p>
    <w:p w14:paraId="47F37BBA" w14:textId="62DE7778" w:rsidR="007013EB" w:rsidRDefault="007013EB" w:rsidP="008E78B6">
      <w:pPr>
        <w:pStyle w:val="Bezmezer"/>
      </w:pPr>
    </w:p>
    <w:p w14:paraId="0B9A1BD3" w14:textId="322A3057" w:rsidR="007013EB" w:rsidRDefault="007013EB" w:rsidP="008E78B6">
      <w:pPr>
        <w:pStyle w:val="Bezmezer"/>
      </w:pPr>
    </w:p>
    <w:p w14:paraId="178D4669" w14:textId="21D2E497" w:rsidR="007013EB" w:rsidRDefault="007013EB" w:rsidP="008E78B6">
      <w:pPr>
        <w:pStyle w:val="Bezmezer"/>
      </w:pPr>
    </w:p>
    <w:p w14:paraId="32984268" w14:textId="1638698C" w:rsidR="007013EB" w:rsidRDefault="007013EB" w:rsidP="008E78B6">
      <w:pPr>
        <w:pStyle w:val="Bezmezer"/>
      </w:pPr>
    </w:p>
    <w:p w14:paraId="0D35EA91" w14:textId="687473D2" w:rsidR="007013EB" w:rsidRDefault="007013EB" w:rsidP="008E78B6">
      <w:pPr>
        <w:pStyle w:val="Bezmezer"/>
      </w:pPr>
    </w:p>
    <w:p w14:paraId="568C3380" w14:textId="5BA0AB23" w:rsidR="007013EB" w:rsidRDefault="007013EB" w:rsidP="008E78B6">
      <w:pPr>
        <w:pStyle w:val="Bezmezer"/>
      </w:pPr>
    </w:p>
    <w:p w14:paraId="3DD23E4C" w14:textId="45ACC89E" w:rsidR="007013EB" w:rsidRDefault="007013EB" w:rsidP="008E78B6">
      <w:pPr>
        <w:pStyle w:val="Bezmezer"/>
      </w:pPr>
    </w:p>
    <w:p w14:paraId="10993B87" w14:textId="77777777" w:rsidR="007013EB" w:rsidRPr="000153E6" w:rsidRDefault="007013EB" w:rsidP="008E78B6">
      <w:pPr>
        <w:pStyle w:val="Bezmezer"/>
      </w:pPr>
    </w:p>
    <w:p w14:paraId="38719233" w14:textId="78027D6C" w:rsidR="008E78B6" w:rsidRDefault="008E78B6" w:rsidP="008E78B6">
      <w:pPr>
        <w:pStyle w:val="Bezmezer"/>
      </w:pPr>
    </w:p>
    <w:p w14:paraId="43D5FF04" w14:textId="77777777" w:rsidR="004364B6" w:rsidRDefault="004364B6" w:rsidP="004364B6">
      <w:r w:rsidRPr="004364B6">
        <w:rPr>
          <w:b/>
        </w:rPr>
        <w:lastRenderedPageBreak/>
        <w:t>Přílohy ke stažení:</w:t>
      </w:r>
      <w:r>
        <w:t xml:space="preserve"> </w:t>
      </w:r>
    </w:p>
    <w:bookmarkStart w:id="7" w:name="_Hlk71737338"/>
    <w:p w14:paraId="6A013CDC" w14:textId="77777777" w:rsidR="000153E6" w:rsidRDefault="000153E6" w:rsidP="000153E6">
      <w:pPr>
        <w:pStyle w:val="Bezmezer"/>
        <w:rPr>
          <w:rFonts w:ascii="Franklin Gothic Book" w:hAnsi="Franklin Gothic Book"/>
          <w:sz w:val="24"/>
          <w:szCs w:val="24"/>
        </w:rPr>
      </w:pPr>
      <w:r>
        <w:rPr>
          <w:rFonts w:ascii="Franklin Gothic Book" w:hAnsi="Franklin Gothic Book"/>
          <w:sz w:val="24"/>
          <w:szCs w:val="24"/>
        </w:rPr>
        <w:fldChar w:fldCharType="begin"/>
      </w:r>
      <w:r>
        <w:rPr>
          <w:rFonts w:ascii="Franklin Gothic Book" w:hAnsi="Franklin Gothic Book"/>
          <w:sz w:val="24"/>
          <w:szCs w:val="24"/>
        </w:rPr>
        <w:instrText xml:space="preserve"> HYPERLINK "</w:instrText>
      </w:r>
      <w:r w:rsidRPr="000153E6">
        <w:rPr>
          <w:rFonts w:ascii="Franklin Gothic Book" w:hAnsi="Franklin Gothic Book"/>
          <w:sz w:val="24"/>
          <w:szCs w:val="24"/>
        </w:rPr>
        <w:instrText>https://muzeumricany.cz/regionalni-ucebnice/programy-hands-on/stredovek-v-ricanech/</w:instrText>
      </w:r>
      <w:r>
        <w:rPr>
          <w:rFonts w:ascii="Franklin Gothic Book" w:hAnsi="Franklin Gothic Book"/>
          <w:sz w:val="24"/>
          <w:szCs w:val="24"/>
        </w:rPr>
        <w:instrText xml:space="preserve">" </w:instrText>
      </w:r>
      <w:r>
        <w:rPr>
          <w:rFonts w:ascii="Franklin Gothic Book" w:hAnsi="Franklin Gothic Book"/>
          <w:sz w:val="24"/>
          <w:szCs w:val="24"/>
        </w:rPr>
        <w:fldChar w:fldCharType="separate"/>
      </w:r>
      <w:r w:rsidRPr="000A311D">
        <w:rPr>
          <w:rStyle w:val="Hypertextovodkaz"/>
          <w:rFonts w:ascii="Franklin Gothic Book" w:hAnsi="Franklin Gothic Book"/>
          <w:sz w:val="24"/>
          <w:szCs w:val="24"/>
        </w:rPr>
        <w:t>https://muzeumricany.cz/regionalni-ucebnice/programy-hands-on/stredovek-v-ricanech/</w:t>
      </w:r>
      <w:r>
        <w:rPr>
          <w:rFonts w:ascii="Franklin Gothic Book" w:hAnsi="Franklin Gothic Book"/>
          <w:sz w:val="24"/>
          <w:szCs w:val="24"/>
        </w:rPr>
        <w:fldChar w:fldCharType="end"/>
      </w:r>
      <w:r w:rsidRPr="00DA1447">
        <w:rPr>
          <w:rFonts w:ascii="Franklin Gothic Book" w:hAnsi="Franklin Gothic Book"/>
          <w:sz w:val="24"/>
          <w:szCs w:val="24"/>
        </w:rPr>
        <w:t xml:space="preserve"> </w:t>
      </w:r>
    </w:p>
    <w:p w14:paraId="361AEE53" w14:textId="633F0669" w:rsidR="000153E6" w:rsidRDefault="000153E6" w:rsidP="000153E6">
      <w:pPr>
        <w:pStyle w:val="Bezmezer"/>
      </w:pPr>
    </w:p>
    <w:p w14:paraId="40A39E90" w14:textId="77777777" w:rsidR="007013EB" w:rsidRPr="007A73D2" w:rsidRDefault="007013EB" w:rsidP="007013EB">
      <w:pPr>
        <w:pStyle w:val="Bezmezer"/>
        <w:ind w:left="360"/>
      </w:pPr>
      <w:bookmarkStart w:id="8" w:name="_Hlk73013530"/>
      <w:r>
        <w:t xml:space="preserve">4.1 </w:t>
      </w:r>
      <w:r w:rsidRPr="007A73D2">
        <w:t>Průvodce programem Středověk v Říčanech</w:t>
      </w:r>
    </w:p>
    <w:p w14:paraId="6006E10A" w14:textId="77777777" w:rsidR="007013EB" w:rsidRDefault="007013EB" w:rsidP="007013EB">
      <w:pPr>
        <w:pStyle w:val="Bezmezer"/>
        <w:numPr>
          <w:ilvl w:val="1"/>
          <w:numId w:val="8"/>
        </w:numPr>
        <w:rPr>
          <w:rFonts w:cstheme="minorHAnsi"/>
        </w:rPr>
      </w:pPr>
      <w:r w:rsidRPr="007A73D2">
        <w:rPr>
          <w:rFonts w:cstheme="minorHAnsi"/>
        </w:rPr>
        <w:t xml:space="preserve">PL </w:t>
      </w:r>
      <w:proofErr w:type="spellStart"/>
      <w:r w:rsidRPr="007A73D2">
        <w:rPr>
          <w:rFonts w:cstheme="minorHAnsi"/>
        </w:rPr>
        <w:t>pretest</w:t>
      </w:r>
      <w:proofErr w:type="spellEnd"/>
      <w:r w:rsidRPr="007A73D2">
        <w:rPr>
          <w:rFonts w:cstheme="minorHAnsi"/>
        </w:rPr>
        <w:t xml:space="preserve"> (</w:t>
      </w:r>
      <w:proofErr w:type="spellStart"/>
      <w:r w:rsidRPr="007A73D2">
        <w:rPr>
          <w:rFonts w:cstheme="minorHAnsi"/>
        </w:rPr>
        <w:t>posttest</w:t>
      </w:r>
      <w:proofErr w:type="spellEnd"/>
      <w:r w:rsidRPr="007A73D2">
        <w:rPr>
          <w:rFonts w:cstheme="minorHAnsi"/>
        </w:rPr>
        <w:t>)</w:t>
      </w:r>
    </w:p>
    <w:p w14:paraId="02F4179A" w14:textId="77777777" w:rsidR="007013EB" w:rsidRDefault="007013EB" w:rsidP="007013EB">
      <w:pPr>
        <w:pStyle w:val="Bezmezer"/>
        <w:ind w:left="360" w:firstLine="348"/>
      </w:pPr>
      <w:r>
        <w:t xml:space="preserve">Tematický blok (Středověké městečko) č. 1 </w:t>
      </w:r>
    </w:p>
    <w:p w14:paraId="693A0FB0" w14:textId="77777777" w:rsidR="007013EB" w:rsidRPr="00744377" w:rsidRDefault="007013EB" w:rsidP="007013EB">
      <w:pPr>
        <w:pStyle w:val="Bezmezer"/>
        <w:ind w:left="360" w:firstLine="348"/>
      </w:pPr>
      <w:r>
        <w:t>Téma č. 1 (Středověké městečko)</w:t>
      </w:r>
    </w:p>
    <w:p w14:paraId="7378BB3D" w14:textId="77777777" w:rsidR="007013EB" w:rsidRDefault="007013EB" w:rsidP="007013EB">
      <w:pPr>
        <w:pStyle w:val="Odstavecseseznamem"/>
        <w:numPr>
          <w:ilvl w:val="1"/>
          <w:numId w:val="8"/>
        </w:numPr>
        <w:spacing w:after="0"/>
        <w:jc w:val="left"/>
        <w:rPr>
          <w:rFonts w:cstheme="minorHAnsi"/>
        </w:rPr>
      </w:pPr>
      <w:r w:rsidRPr="00400A21">
        <w:rPr>
          <w:rFonts w:cstheme="minorHAnsi"/>
        </w:rPr>
        <w:t>Činnosti ve středověku</w:t>
      </w:r>
    </w:p>
    <w:p w14:paraId="79B3FE01" w14:textId="77777777" w:rsidR="007013EB" w:rsidRDefault="007013EB" w:rsidP="007013EB">
      <w:pPr>
        <w:pStyle w:val="Bezmezer"/>
        <w:ind w:left="360" w:firstLine="348"/>
      </w:pPr>
      <w:r>
        <w:t xml:space="preserve">Tematický blok (Středověké městečko) č. 1 </w:t>
      </w:r>
    </w:p>
    <w:p w14:paraId="09246D78" w14:textId="77777777" w:rsidR="007013EB" w:rsidRPr="00744377" w:rsidRDefault="007013EB" w:rsidP="007013EB">
      <w:pPr>
        <w:pStyle w:val="Bezmezer"/>
        <w:ind w:left="360" w:firstLine="348"/>
      </w:pPr>
      <w:r>
        <w:t>Téma č. 1 (Středověké městečko)</w:t>
      </w:r>
    </w:p>
    <w:p w14:paraId="558846DF" w14:textId="77777777" w:rsidR="007013EB" w:rsidRDefault="007013EB" w:rsidP="007013EB">
      <w:pPr>
        <w:pStyle w:val="Odstavecseseznamem"/>
        <w:numPr>
          <w:ilvl w:val="1"/>
          <w:numId w:val="8"/>
        </w:numPr>
        <w:spacing w:after="0"/>
        <w:jc w:val="left"/>
        <w:rPr>
          <w:rFonts w:cstheme="minorHAnsi"/>
        </w:rPr>
      </w:pPr>
      <w:r w:rsidRPr="0080185E">
        <w:rPr>
          <w:rFonts w:cstheme="minorHAnsi"/>
        </w:rPr>
        <w:t xml:space="preserve">Vývoj krajiny na </w:t>
      </w:r>
      <w:proofErr w:type="spellStart"/>
      <w:r w:rsidRPr="0080185E">
        <w:rPr>
          <w:rFonts w:cstheme="minorHAnsi"/>
        </w:rPr>
        <w:t>Říčansku</w:t>
      </w:r>
      <w:proofErr w:type="spellEnd"/>
    </w:p>
    <w:p w14:paraId="6813AE47" w14:textId="77777777" w:rsidR="007013EB" w:rsidRDefault="007013EB" w:rsidP="007013EB">
      <w:pPr>
        <w:pStyle w:val="Bezmezer"/>
        <w:ind w:left="360" w:firstLine="348"/>
      </w:pPr>
      <w:r>
        <w:t xml:space="preserve">Tematický blok (Středověké městečko) č. 1 </w:t>
      </w:r>
    </w:p>
    <w:p w14:paraId="5611CEC1" w14:textId="77777777" w:rsidR="007013EB" w:rsidRPr="00744377" w:rsidRDefault="007013EB" w:rsidP="007013EB">
      <w:pPr>
        <w:pStyle w:val="Bezmezer"/>
        <w:ind w:firstLine="708"/>
      </w:pPr>
      <w:r>
        <w:t>Téma č. 1 (Středověké městečko)</w:t>
      </w:r>
    </w:p>
    <w:p w14:paraId="0435B0B6" w14:textId="77777777" w:rsidR="007013EB" w:rsidRDefault="007013EB" w:rsidP="007013EB">
      <w:pPr>
        <w:pStyle w:val="Odstavecseseznamem"/>
        <w:numPr>
          <w:ilvl w:val="1"/>
          <w:numId w:val="8"/>
        </w:numPr>
        <w:spacing w:after="0"/>
        <w:jc w:val="left"/>
        <w:rPr>
          <w:rFonts w:cstheme="minorHAnsi"/>
        </w:rPr>
      </w:pPr>
      <w:r w:rsidRPr="00400A21">
        <w:rPr>
          <w:rFonts w:cstheme="minorHAnsi"/>
        </w:rPr>
        <w:t xml:space="preserve">Katalog archeologických nálezů z doby středověku na </w:t>
      </w:r>
      <w:proofErr w:type="spellStart"/>
      <w:r w:rsidRPr="00400A21">
        <w:rPr>
          <w:rFonts w:cstheme="minorHAnsi"/>
        </w:rPr>
        <w:t>Říčansku</w:t>
      </w:r>
      <w:proofErr w:type="spellEnd"/>
    </w:p>
    <w:p w14:paraId="1AC8ED7E" w14:textId="77777777" w:rsidR="007013EB" w:rsidRDefault="007013EB" w:rsidP="007013EB">
      <w:pPr>
        <w:pStyle w:val="Bezmezer"/>
        <w:ind w:left="360" w:firstLine="348"/>
      </w:pPr>
      <w:r>
        <w:t xml:space="preserve">Tematický blok (Středověké městečko) č. 1 </w:t>
      </w:r>
    </w:p>
    <w:p w14:paraId="294BB72B" w14:textId="77777777" w:rsidR="007013EB" w:rsidRPr="00744377" w:rsidRDefault="007013EB" w:rsidP="007013EB">
      <w:pPr>
        <w:pStyle w:val="Bezmezer"/>
        <w:ind w:left="360" w:firstLine="348"/>
      </w:pPr>
      <w:r>
        <w:t>Téma č. 1 (Středověké městečko)</w:t>
      </w:r>
    </w:p>
    <w:p w14:paraId="58BEAF88" w14:textId="77777777" w:rsidR="007013EB" w:rsidRDefault="007013EB" w:rsidP="007013EB">
      <w:pPr>
        <w:pStyle w:val="Odstavecseseznamem"/>
        <w:numPr>
          <w:ilvl w:val="1"/>
          <w:numId w:val="8"/>
        </w:numPr>
        <w:spacing w:after="0"/>
        <w:jc w:val="left"/>
        <w:rPr>
          <w:rFonts w:cstheme="minorHAnsi"/>
        </w:rPr>
      </w:pPr>
      <w:r w:rsidRPr="0080185E">
        <w:rPr>
          <w:rFonts w:cstheme="minorHAnsi"/>
        </w:rPr>
        <w:t>Vizualizace Říčanský hrad ve středověku</w:t>
      </w:r>
    </w:p>
    <w:p w14:paraId="2660D61D" w14:textId="77777777" w:rsidR="007013EB" w:rsidRDefault="007013EB" w:rsidP="007013EB">
      <w:pPr>
        <w:pStyle w:val="Bezmezer"/>
        <w:ind w:left="360" w:firstLine="348"/>
      </w:pPr>
      <w:r>
        <w:t xml:space="preserve">Tematický blok (Středověké městečko) č. 1 </w:t>
      </w:r>
    </w:p>
    <w:p w14:paraId="6C02EAFA" w14:textId="77777777" w:rsidR="007013EB" w:rsidRPr="00744377" w:rsidRDefault="007013EB" w:rsidP="007013EB">
      <w:pPr>
        <w:pStyle w:val="Bezmezer"/>
        <w:ind w:firstLine="708"/>
      </w:pPr>
      <w:r>
        <w:t>Téma č. 1 (Středověké městečko)</w:t>
      </w:r>
    </w:p>
    <w:p w14:paraId="46FD6DDC" w14:textId="77777777" w:rsidR="007013EB" w:rsidRDefault="007013EB" w:rsidP="007013EB">
      <w:pPr>
        <w:pStyle w:val="Odstavecseseznamem"/>
        <w:numPr>
          <w:ilvl w:val="1"/>
          <w:numId w:val="8"/>
        </w:numPr>
        <w:spacing w:after="0"/>
        <w:jc w:val="left"/>
        <w:rPr>
          <w:rFonts w:cstheme="minorHAnsi"/>
        </w:rPr>
      </w:pPr>
      <w:r w:rsidRPr="00400A21">
        <w:rPr>
          <w:rFonts w:cstheme="minorHAnsi"/>
        </w:rPr>
        <w:t>Skupinové role v aktivitě Badatelem ve středověkém městečku</w:t>
      </w:r>
    </w:p>
    <w:p w14:paraId="036C6046" w14:textId="77777777" w:rsidR="007013EB" w:rsidRDefault="007013EB" w:rsidP="007013EB">
      <w:pPr>
        <w:pStyle w:val="Bezmezer"/>
        <w:ind w:left="360" w:firstLine="348"/>
      </w:pPr>
      <w:r>
        <w:t xml:space="preserve">Tematický blok (Středověké městečko) č. 1 </w:t>
      </w:r>
    </w:p>
    <w:p w14:paraId="6FB61E9D" w14:textId="77777777" w:rsidR="007013EB" w:rsidRPr="00744377" w:rsidRDefault="007013EB" w:rsidP="007013EB">
      <w:pPr>
        <w:pStyle w:val="Bezmezer"/>
        <w:ind w:firstLine="708"/>
      </w:pPr>
      <w:r>
        <w:t>Téma č. 1 (Středověké městečko)</w:t>
      </w:r>
    </w:p>
    <w:p w14:paraId="38C16E4A" w14:textId="77777777" w:rsidR="007013EB" w:rsidRDefault="007013EB" w:rsidP="007013EB">
      <w:pPr>
        <w:pStyle w:val="Odstavecseseznamem"/>
        <w:numPr>
          <w:ilvl w:val="1"/>
          <w:numId w:val="8"/>
        </w:numPr>
        <w:spacing w:after="0"/>
        <w:jc w:val="left"/>
        <w:rPr>
          <w:rFonts w:cstheme="minorHAnsi"/>
        </w:rPr>
      </w:pPr>
      <w:r w:rsidRPr="00400A21">
        <w:rPr>
          <w:rFonts w:cstheme="minorHAnsi"/>
        </w:rPr>
        <w:t>PL Středověké předměty</w:t>
      </w:r>
    </w:p>
    <w:p w14:paraId="6FB0CD18" w14:textId="77777777" w:rsidR="007013EB" w:rsidRDefault="007013EB" w:rsidP="007013EB">
      <w:pPr>
        <w:pStyle w:val="Bezmezer"/>
        <w:ind w:firstLine="708"/>
      </w:pPr>
      <w:r>
        <w:t xml:space="preserve">Tematický blok (Středověké městečko) č. 1 </w:t>
      </w:r>
    </w:p>
    <w:p w14:paraId="6CB9051B" w14:textId="77777777" w:rsidR="007013EB" w:rsidRPr="00744377" w:rsidRDefault="007013EB" w:rsidP="007013EB">
      <w:pPr>
        <w:pStyle w:val="Bezmezer"/>
        <w:ind w:firstLine="708"/>
      </w:pPr>
      <w:r>
        <w:t>Téma č. 1 (Středověké městečko)</w:t>
      </w:r>
    </w:p>
    <w:p w14:paraId="1105D286" w14:textId="77777777" w:rsidR="007013EB" w:rsidRDefault="007013EB" w:rsidP="007013EB">
      <w:pPr>
        <w:pStyle w:val="Odstavecseseznamem"/>
        <w:numPr>
          <w:ilvl w:val="1"/>
          <w:numId w:val="8"/>
        </w:numPr>
        <w:spacing w:after="0"/>
        <w:jc w:val="left"/>
        <w:rPr>
          <w:rFonts w:cstheme="minorHAnsi"/>
        </w:rPr>
      </w:pPr>
      <w:r w:rsidRPr="003D5A16">
        <w:rPr>
          <w:rFonts w:cstheme="minorHAnsi"/>
        </w:rPr>
        <w:t>Říčanský hrad půdorys a obrázek</w:t>
      </w:r>
    </w:p>
    <w:p w14:paraId="276A1FF2" w14:textId="77777777" w:rsidR="007013EB" w:rsidRDefault="007013EB" w:rsidP="007013EB">
      <w:pPr>
        <w:pStyle w:val="Bezmezer"/>
        <w:ind w:firstLine="708"/>
      </w:pPr>
      <w:r>
        <w:t xml:space="preserve">Tematický blok (Středověké městečko) č. 1 </w:t>
      </w:r>
    </w:p>
    <w:p w14:paraId="2D584269" w14:textId="77777777" w:rsidR="007013EB" w:rsidRPr="00744377" w:rsidRDefault="007013EB" w:rsidP="007013EB">
      <w:pPr>
        <w:pStyle w:val="Bezmezer"/>
        <w:ind w:firstLine="708"/>
      </w:pPr>
      <w:r>
        <w:t>Téma č. 1 (Středověké městečko)</w:t>
      </w:r>
    </w:p>
    <w:p w14:paraId="2DF8722A" w14:textId="77777777" w:rsidR="007013EB" w:rsidRDefault="007013EB" w:rsidP="007013EB">
      <w:pPr>
        <w:spacing w:after="0"/>
        <w:ind w:left="360"/>
        <w:rPr>
          <w:rFonts w:cstheme="minorHAnsi"/>
        </w:rPr>
      </w:pPr>
      <w:r w:rsidRPr="001906A1">
        <w:rPr>
          <w:rFonts w:cstheme="minorHAnsi"/>
        </w:rPr>
        <w:t>4.10 Říčanský hrad vystřihovací model</w:t>
      </w:r>
    </w:p>
    <w:p w14:paraId="2F407BB1" w14:textId="77777777" w:rsidR="007013EB" w:rsidRDefault="007013EB" w:rsidP="007013EB">
      <w:pPr>
        <w:pStyle w:val="Bezmezer"/>
        <w:ind w:firstLine="708"/>
      </w:pPr>
      <w:r>
        <w:t xml:space="preserve">Tematický blok (Středověké městečko) č. 1 </w:t>
      </w:r>
    </w:p>
    <w:p w14:paraId="57D60540" w14:textId="77777777" w:rsidR="007013EB" w:rsidRPr="00744377" w:rsidRDefault="007013EB" w:rsidP="007013EB">
      <w:pPr>
        <w:pStyle w:val="Bezmezer"/>
        <w:ind w:firstLine="708"/>
      </w:pPr>
      <w:r>
        <w:t>Téma č. 1 (Středověké městečko)</w:t>
      </w:r>
    </w:p>
    <w:p w14:paraId="48943AD2" w14:textId="77777777" w:rsidR="007013EB" w:rsidRDefault="007013EB" w:rsidP="007013EB">
      <w:pPr>
        <w:spacing w:after="0"/>
        <w:ind w:firstLine="357"/>
      </w:pPr>
      <w:r>
        <w:t>4.11 PL Kvalita života ve středověku a dnes</w:t>
      </w:r>
    </w:p>
    <w:p w14:paraId="79A16A92" w14:textId="77777777" w:rsidR="007013EB" w:rsidRDefault="007013EB" w:rsidP="007013EB">
      <w:pPr>
        <w:spacing w:after="0"/>
        <w:ind w:firstLine="708"/>
      </w:pPr>
      <w:r>
        <w:t>Tematický blok (Středověké městečko) č. 1</w:t>
      </w:r>
    </w:p>
    <w:p w14:paraId="40824C8A" w14:textId="77777777" w:rsidR="007013EB" w:rsidRDefault="007013EB" w:rsidP="007013EB">
      <w:pPr>
        <w:spacing w:after="0"/>
        <w:ind w:firstLine="708"/>
      </w:pPr>
      <w:r>
        <w:t>Téma č. 1 (Středověké městečko)</w:t>
      </w:r>
    </w:p>
    <w:p w14:paraId="61BF1A61" w14:textId="77777777" w:rsidR="007013EB" w:rsidRDefault="007013EB" w:rsidP="007013EB">
      <w:pPr>
        <w:spacing w:after="0"/>
        <w:ind w:left="360"/>
        <w:rPr>
          <w:rFonts w:cstheme="minorHAnsi"/>
        </w:rPr>
      </w:pPr>
      <w:r>
        <w:rPr>
          <w:rFonts w:cstheme="minorHAnsi"/>
        </w:rPr>
        <w:t>4</w:t>
      </w:r>
      <w:r w:rsidRPr="001906A1">
        <w:rPr>
          <w:rFonts w:cstheme="minorHAnsi"/>
        </w:rPr>
        <w:t>.1</w:t>
      </w:r>
      <w:r>
        <w:rPr>
          <w:rFonts w:cstheme="minorHAnsi"/>
        </w:rPr>
        <w:t>2</w:t>
      </w:r>
      <w:r w:rsidRPr="001906A1">
        <w:rPr>
          <w:rFonts w:cstheme="minorHAnsi"/>
        </w:rPr>
        <w:t xml:space="preserve"> Hra </w:t>
      </w:r>
      <w:proofErr w:type="spellStart"/>
      <w:r w:rsidRPr="001906A1">
        <w:rPr>
          <w:rFonts w:cstheme="minorHAnsi"/>
        </w:rPr>
        <w:t>geofun</w:t>
      </w:r>
      <w:proofErr w:type="spellEnd"/>
      <w:r w:rsidRPr="001906A1">
        <w:rPr>
          <w:rFonts w:cstheme="minorHAnsi"/>
        </w:rPr>
        <w:t xml:space="preserve"> – instrukce k instalaci </w:t>
      </w:r>
      <w:r>
        <w:rPr>
          <w:rFonts w:cstheme="minorHAnsi"/>
        </w:rPr>
        <w:t>a popis hry</w:t>
      </w:r>
    </w:p>
    <w:p w14:paraId="7B63E9AE" w14:textId="77777777" w:rsidR="007013EB" w:rsidRDefault="007013EB" w:rsidP="007013EB">
      <w:pPr>
        <w:spacing w:after="0"/>
        <w:ind w:firstLine="708"/>
      </w:pPr>
      <w:r>
        <w:t>Tematický blok (Středověká společnost) č. 2</w:t>
      </w:r>
    </w:p>
    <w:p w14:paraId="4308AE5F" w14:textId="77777777" w:rsidR="007013EB" w:rsidRDefault="007013EB" w:rsidP="007013EB">
      <w:pPr>
        <w:spacing w:after="0"/>
        <w:ind w:firstLine="708"/>
      </w:pPr>
      <w:r>
        <w:t>Téma č. 1 (Středověká společnost)</w:t>
      </w:r>
    </w:p>
    <w:p w14:paraId="3F165D96" w14:textId="77777777" w:rsidR="007013EB" w:rsidRDefault="007013EB" w:rsidP="007013EB">
      <w:pPr>
        <w:spacing w:after="0"/>
        <w:ind w:left="360"/>
        <w:rPr>
          <w:rFonts w:cstheme="minorHAnsi"/>
        </w:rPr>
      </w:pPr>
      <w:r>
        <w:rPr>
          <w:rFonts w:cstheme="minorHAnsi"/>
        </w:rPr>
        <w:t xml:space="preserve">4.13. </w:t>
      </w:r>
      <w:r w:rsidRPr="001906A1">
        <w:rPr>
          <w:rFonts w:cstheme="minorHAnsi"/>
        </w:rPr>
        <w:t>Pražský groš informace</w:t>
      </w:r>
    </w:p>
    <w:p w14:paraId="58110C9F" w14:textId="77777777" w:rsidR="007013EB" w:rsidRDefault="007013EB" w:rsidP="007013EB">
      <w:pPr>
        <w:spacing w:after="0"/>
        <w:ind w:firstLine="708"/>
      </w:pPr>
      <w:r>
        <w:t>Tematický blok (Středověká společnost) č. 2</w:t>
      </w:r>
    </w:p>
    <w:p w14:paraId="211E1465" w14:textId="77777777" w:rsidR="007013EB" w:rsidRDefault="007013EB" w:rsidP="007013EB">
      <w:pPr>
        <w:spacing w:after="0"/>
        <w:ind w:firstLine="708"/>
      </w:pPr>
      <w:r>
        <w:t>Téma č. 1 (Středověká společnost)</w:t>
      </w:r>
    </w:p>
    <w:p w14:paraId="1A0117FF" w14:textId="77777777" w:rsidR="007013EB" w:rsidRDefault="007013EB" w:rsidP="007013EB">
      <w:pPr>
        <w:pStyle w:val="Odstavecseseznamem"/>
        <w:ind w:left="360"/>
        <w:rPr>
          <w:rFonts w:cstheme="minorHAnsi"/>
        </w:rPr>
      </w:pPr>
      <w:r w:rsidRPr="00400A21">
        <w:rPr>
          <w:rFonts w:cstheme="minorHAnsi"/>
        </w:rPr>
        <w:t>4.1</w:t>
      </w:r>
      <w:r>
        <w:rPr>
          <w:rFonts w:cstheme="minorHAnsi"/>
        </w:rPr>
        <w:t>4</w:t>
      </w:r>
      <w:r w:rsidRPr="00400A21">
        <w:rPr>
          <w:rFonts w:cstheme="minorHAnsi"/>
        </w:rPr>
        <w:t xml:space="preserve"> PL Kostel</w:t>
      </w:r>
    </w:p>
    <w:p w14:paraId="3702590B" w14:textId="77777777" w:rsidR="007013EB" w:rsidRDefault="007013EB" w:rsidP="007013EB">
      <w:pPr>
        <w:spacing w:after="0"/>
        <w:ind w:firstLine="708"/>
      </w:pPr>
      <w:r>
        <w:t>Tematický blok (Středověká společnost) č. 2</w:t>
      </w:r>
    </w:p>
    <w:p w14:paraId="701ED8CE" w14:textId="77777777" w:rsidR="007013EB" w:rsidRDefault="007013EB" w:rsidP="007013EB">
      <w:pPr>
        <w:spacing w:after="0"/>
        <w:ind w:firstLine="708"/>
      </w:pPr>
      <w:r>
        <w:t>Téma č. 1 (Středověká společnost)</w:t>
      </w:r>
    </w:p>
    <w:p w14:paraId="6A70408F" w14:textId="77777777" w:rsidR="007013EB" w:rsidRDefault="007013EB" w:rsidP="007013EB">
      <w:pPr>
        <w:pStyle w:val="Odstavecseseznamem"/>
        <w:ind w:left="360"/>
        <w:rPr>
          <w:rFonts w:cstheme="minorHAnsi"/>
        </w:rPr>
      </w:pPr>
      <w:r w:rsidRPr="00400A21">
        <w:rPr>
          <w:rFonts w:cstheme="minorHAnsi"/>
        </w:rPr>
        <w:t>4.1</w:t>
      </w:r>
      <w:r>
        <w:rPr>
          <w:rFonts w:cstheme="minorHAnsi"/>
        </w:rPr>
        <w:t>5</w:t>
      </w:r>
      <w:r w:rsidRPr="00400A21">
        <w:rPr>
          <w:rFonts w:cstheme="minorHAnsi"/>
        </w:rPr>
        <w:t xml:space="preserve"> Osnova proslovu kněze</w:t>
      </w:r>
    </w:p>
    <w:p w14:paraId="6F69932D" w14:textId="77777777" w:rsidR="007013EB" w:rsidRDefault="007013EB" w:rsidP="007013EB">
      <w:pPr>
        <w:spacing w:after="0"/>
        <w:ind w:firstLine="708"/>
      </w:pPr>
      <w:r>
        <w:t>Tematický blok (Středověká společnost) č. 2</w:t>
      </w:r>
    </w:p>
    <w:p w14:paraId="40400E66" w14:textId="77777777" w:rsidR="007013EB" w:rsidRDefault="007013EB" w:rsidP="007013EB">
      <w:pPr>
        <w:spacing w:after="0"/>
        <w:ind w:firstLine="708"/>
      </w:pPr>
      <w:r>
        <w:t>Téma č. 1 (Středověká společnost)</w:t>
      </w:r>
    </w:p>
    <w:p w14:paraId="74752C01" w14:textId="77777777" w:rsidR="007013EB" w:rsidRDefault="007013EB" w:rsidP="007013EB">
      <w:pPr>
        <w:pStyle w:val="Odstavecseseznamem"/>
        <w:ind w:left="360"/>
        <w:rPr>
          <w:rFonts w:cstheme="minorHAnsi"/>
        </w:rPr>
      </w:pPr>
      <w:r w:rsidRPr="00400A21">
        <w:rPr>
          <w:rFonts w:cstheme="minorHAnsi"/>
        </w:rPr>
        <w:t>4.1</w:t>
      </w:r>
      <w:r>
        <w:rPr>
          <w:rFonts w:cstheme="minorHAnsi"/>
        </w:rPr>
        <w:t>6</w:t>
      </w:r>
      <w:r w:rsidRPr="00400A21">
        <w:rPr>
          <w:rFonts w:cstheme="minorHAnsi"/>
        </w:rPr>
        <w:t xml:space="preserve"> Říčanský hrad na fotografiích</w:t>
      </w:r>
    </w:p>
    <w:p w14:paraId="4E26111B" w14:textId="77777777" w:rsidR="007013EB" w:rsidRDefault="007013EB" w:rsidP="007013EB">
      <w:pPr>
        <w:spacing w:after="0"/>
        <w:ind w:firstLine="708"/>
      </w:pPr>
      <w:r>
        <w:t>Tematický blok (Středověká společnost) č. 2</w:t>
      </w:r>
    </w:p>
    <w:p w14:paraId="256B24A2" w14:textId="77777777" w:rsidR="007013EB" w:rsidRDefault="007013EB" w:rsidP="007013EB">
      <w:pPr>
        <w:spacing w:after="0"/>
        <w:ind w:firstLine="708"/>
      </w:pPr>
      <w:r>
        <w:lastRenderedPageBreak/>
        <w:t>Téma č. 1 (Středověká společnost)</w:t>
      </w:r>
    </w:p>
    <w:p w14:paraId="1A691CF1" w14:textId="77777777" w:rsidR="007013EB" w:rsidRDefault="007013EB" w:rsidP="007013EB">
      <w:pPr>
        <w:pStyle w:val="Odstavecseseznamem"/>
        <w:ind w:left="360"/>
        <w:rPr>
          <w:rFonts w:cstheme="minorHAnsi"/>
        </w:rPr>
      </w:pPr>
      <w:r w:rsidRPr="00400A21">
        <w:rPr>
          <w:rFonts w:cstheme="minorHAnsi"/>
        </w:rPr>
        <w:t>4.1</w:t>
      </w:r>
      <w:r>
        <w:rPr>
          <w:rFonts w:cstheme="minorHAnsi"/>
        </w:rPr>
        <w:t>7</w:t>
      </w:r>
      <w:r w:rsidRPr="00400A21">
        <w:rPr>
          <w:rFonts w:cstheme="minorHAnsi"/>
        </w:rPr>
        <w:t xml:space="preserve"> </w:t>
      </w:r>
      <w:r>
        <w:rPr>
          <w:rFonts w:cstheme="minorHAnsi"/>
        </w:rPr>
        <w:t>Podklady k vytvoření rodového hesla a erbovního štítu</w:t>
      </w:r>
    </w:p>
    <w:p w14:paraId="4D8804F8" w14:textId="77777777" w:rsidR="007013EB" w:rsidRDefault="007013EB" w:rsidP="007013EB">
      <w:pPr>
        <w:spacing w:after="0"/>
        <w:ind w:firstLine="708"/>
      </w:pPr>
      <w:r>
        <w:t>Tematický blok (Středověký hrad) č. 3</w:t>
      </w:r>
    </w:p>
    <w:p w14:paraId="76337981" w14:textId="77777777" w:rsidR="007013EB" w:rsidRDefault="007013EB" w:rsidP="007013EB">
      <w:pPr>
        <w:spacing w:after="0"/>
        <w:ind w:firstLine="708"/>
      </w:pPr>
      <w:r>
        <w:t>Téma č. 1 (Středověký hrad)</w:t>
      </w:r>
    </w:p>
    <w:p w14:paraId="2FC93AC8" w14:textId="77777777" w:rsidR="007013EB" w:rsidRDefault="007013EB" w:rsidP="007013EB">
      <w:pPr>
        <w:pStyle w:val="Odstavecseseznamem"/>
        <w:ind w:left="360"/>
        <w:rPr>
          <w:rFonts w:cstheme="minorHAnsi"/>
        </w:rPr>
      </w:pPr>
      <w:r w:rsidRPr="00400A21">
        <w:rPr>
          <w:rFonts w:cstheme="minorHAnsi"/>
        </w:rPr>
        <w:t>4.1</w:t>
      </w:r>
      <w:r>
        <w:rPr>
          <w:rFonts w:cstheme="minorHAnsi"/>
        </w:rPr>
        <w:t>8</w:t>
      </w:r>
      <w:r w:rsidRPr="00400A21">
        <w:rPr>
          <w:rFonts w:cstheme="minorHAnsi"/>
        </w:rPr>
        <w:t xml:space="preserve"> Pravidla pro cvičný souboj</w:t>
      </w:r>
    </w:p>
    <w:p w14:paraId="55E0DA4E" w14:textId="77777777" w:rsidR="007013EB" w:rsidRDefault="007013EB" w:rsidP="007013EB">
      <w:pPr>
        <w:spacing w:after="0"/>
        <w:ind w:firstLine="708"/>
      </w:pPr>
      <w:r>
        <w:t>Tematický blok (Středověký hrad) č. 3</w:t>
      </w:r>
    </w:p>
    <w:p w14:paraId="2E23BF66" w14:textId="77777777" w:rsidR="007013EB" w:rsidRDefault="007013EB" w:rsidP="007013EB">
      <w:pPr>
        <w:spacing w:after="0"/>
        <w:ind w:firstLine="708"/>
      </w:pPr>
      <w:r>
        <w:t>Téma č. 1 (Středověký hrad)</w:t>
      </w:r>
    </w:p>
    <w:p w14:paraId="2C727676" w14:textId="77777777" w:rsidR="007013EB" w:rsidRDefault="007013EB" w:rsidP="007013EB">
      <w:pPr>
        <w:pStyle w:val="Odstavecseseznamem"/>
        <w:ind w:left="360"/>
        <w:rPr>
          <w:rFonts w:cstheme="minorHAnsi"/>
        </w:rPr>
      </w:pPr>
      <w:r w:rsidRPr="00400A21">
        <w:rPr>
          <w:rFonts w:cstheme="minorHAnsi"/>
        </w:rPr>
        <w:t>4.1</w:t>
      </w:r>
      <w:r>
        <w:rPr>
          <w:rFonts w:cstheme="minorHAnsi"/>
        </w:rPr>
        <w:t>9</w:t>
      </w:r>
      <w:r w:rsidRPr="00400A21">
        <w:rPr>
          <w:rFonts w:cstheme="minorHAnsi"/>
        </w:rPr>
        <w:t xml:space="preserve"> Formulář pro porotce soutěže O nejlepší </w:t>
      </w:r>
      <w:r>
        <w:rPr>
          <w:rFonts w:cstheme="minorHAnsi"/>
        </w:rPr>
        <w:t>výrobek</w:t>
      </w:r>
    </w:p>
    <w:p w14:paraId="3E374E81" w14:textId="77777777" w:rsidR="007013EB" w:rsidRDefault="007013EB" w:rsidP="007013EB">
      <w:pPr>
        <w:spacing w:after="0"/>
        <w:ind w:firstLine="708"/>
      </w:pPr>
      <w:r>
        <w:t>Tematický blok (Středověký hrad) č. 3</w:t>
      </w:r>
    </w:p>
    <w:p w14:paraId="6ACB8932" w14:textId="77777777" w:rsidR="007013EB" w:rsidRDefault="007013EB" w:rsidP="007013EB">
      <w:pPr>
        <w:spacing w:after="0"/>
        <w:ind w:firstLine="708"/>
      </w:pPr>
      <w:r>
        <w:t>Téma č. 1 (Středověký hrad)</w:t>
      </w:r>
    </w:p>
    <w:p w14:paraId="1D5B374E" w14:textId="77777777" w:rsidR="007013EB" w:rsidRDefault="007013EB" w:rsidP="007013EB">
      <w:pPr>
        <w:pStyle w:val="Odstavecseseznamem"/>
        <w:ind w:left="360"/>
        <w:rPr>
          <w:rFonts w:cstheme="minorHAnsi"/>
        </w:rPr>
      </w:pPr>
      <w:r w:rsidRPr="00400A21">
        <w:rPr>
          <w:rFonts w:cstheme="minorHAnsi"/>
        </w:rPr>
        <w:t>4.</w:t>
      </w:r>
      <w:r>
        <w:rPr>
          <w:rFonts w:cstheme="minorHAnsi"/>
        </w:rPr>
        <w:t>20</w:t>
      </w:r>
      <w:r w:rsidRPr="00400A21">
        <w:rPr>
          <w:rFonts w:cstheme="minorHAnsi"/>
        </w:rPr>
        <w:t xml:space="preserve"> PL </w:t>
      </w:r>
      <w:r>
        <w:rPr>
          <w:rFonts w:cstheme="minorHAnsi"/>
        </w:rPr>
        <w:t>Kým bych byl(a) ve středověku</w:t>
      </w:r>
    </w:p>
    <w:p w14:paraId="4F6573CA" w14:textId="77777777" w:rsidR="007013EB" w:rsidRDefault="007013EB" w:rsidP="007013EB">
      <w:pPr>
        <w:spacing w:after="0"/>
        <w:ind w:firstLine="708"/>
      </w:pPr>
      <w:r>
        <w:t>Tematický blok (Středověký hrad) č. 3</w:t>
      </w:r>
    </w:p>
    <w:p w14:paraId="0217FF07" w14:textId="77777777" w:rsidR="007013EB" w:rsidRDefault="007013EB" w:rsidP="007013EB">
      <w:pPr>
        <w:spacing w:after="0"/>
        <w:ind w:firstLine="708"/>
      </w:pPr>
      <w:r>
        <w:t>Téma č. 1 (Středověký hrad)</w:t>
      </w:r>
    </w:p>
    <w:p w14:paraId="6D9F5F92" w14:textId="77777777" w:rsidR="007013EB" w:rsidRDefault="007013EB" w:rsidP="007013EB">
      <w:pPr>
        <w:pStyle w:val="Odstavecseseznamem"/>
        <w:ind w:left="360"/>
        <w:rPr>
          <w:rFonts w:cstheme="minorHAnsi"/>
        </w:rPr>
      </w:pPr>
      <w:r w:rsidRPr="00400A21">
        <w:rPr>
          <w:rFonts w:cstheme="minorHAnsi"/>
        </w:rPr>
        <w:t>4.2</w:t>
      </w:r>
      <w:r>
        <w:rPr>
          <w:rFonts w:cstheme="minorHAnsi"/>
        </w:rPr>
        <w:t>1</w:t>
      </w:r>
      <w:r w:rsidRPr="00400A21">
        <w:rPr>
          <w:rFonts w:cstheme="minorHAnsi"/>
        </w:rPr>
        <w:t xml:space="preserve"> Scénář a popis rolí ke scénám Soud 1 a Soud 2</w:t>
      </w:r>
    </w:p>
    <w:p w14:paraId="16224E71" w14:textId="77777777" w:rsidR="007013EB" w:rsidRDefault="007013EB" w:rsidP="007013EB">
      <w:pPr>
        <w:spacing w:after="0"/>
        <w:ind w:firstLine="708"/>
      </w:pPr>
      <w:r>
        <w:t>Tematický blok (Středověký hrad) č. 3</w:t>
      </w:r>
    </w:p>
    <w:p w14:paraId="3D280CE8" w14:textId="77777777" w:rsidR="007013EB" w:rsidRDefault="007013EB" w:rsidP="007013EB">
      <w:pPr>
        <w:spacing w:after="0"/>
        <w:ind w:firstLine="708"/>
      </w:pPr>
      <w:r>
        <w:t>Téma č. 1 (Středověký hrad)</w:t>
      </w:r>
    </w:p>
    <w:p w14:paraId="4484018A" w14:textId="77777777" w:rsidR="007013EB" w:rsidRDefault="007013EB" w:rsidP="007013EB">
      <w:pPr>
        <w:pStyle w:val="Odstavecseseznamem"/>
        <w:ind w:left="360"/>
        <w:rPr>
          <w:rFonts w:cstheme="minorHAnsi"/>
        </w:rPr>
      </w:pPr>
      <w:r w:rsidRPr="00400A21">
        <w:rPr>
          <w:rFonts w:cstheme="minorHAnsi"/>
        </w:rPr>
        <w:t>4.2</w:t>
      </w:r>
      <w:r>
        <w:rPr>
          <w:rFonts w:cstheme="minorHAnsi"/>
        </w:rPr>
        <w:t>2</w:t>
      </w:r>
      <w:r w:rsidRPr="00400A21">
        <w:rPr>
          <w:rFonts w:cstheme="minorHAnsi"/>
        </w:rPr>
        <w:t xml:space="preserve"> Zločin</w:t>
      </w:r>
      <w:r>
        <w:rPr>
          <w:rFonts w:cstheme="minorHAnsi"/>
        </w:rPr>
        <w:t>y a potrestání</w:t>
      </w:r>
    </w:p>
    <w:p w14:paraId="173BDC22" w14:textId="77777777" w:rsidR="007013EB" w:rsidRDefault="007013EB" w:rsidP="007013EB">
      <w:pPr>
        <w:spacing w:after="0"/>
        <w:ind w:firstLine="708"/>
      </w:pPr>
      <w:r>
        <w:t>Tematický blok (Středověký hrad) č. 3</w:t>
      </w:r>
    </w:p>
    <w:p w14:paraId="6E78C563" w14:textId="77777777" w:rsidR="007013EB" w:rsidRDefault="007013EB" w:rsidP="007013EB">
      <w:pPr>
        <w:spacing w:after="0"/>
        <w:ind w:firstLine="708"/>
      </w:pPr>
      <w:r>
        <w:t>Téma č. 1 (Středověký hrad)</w:t>
      </w:r>
    </w:p>
    <w:p w14:paraId="2A395A48" w14:textId="77777777" w:rsidR="007013EB" w:rsidRDefault="007013EB" w:rsidP="007013EB">
      <w:pPr>
        <w:pStyle w:val="Odstavecseseznamem"/>
        <w:ind w:left="360"/>
        <w:rPr>
          <w:rFonts w:cstheme="minorHAnsi"/>
        </w:rPr>
      </w:pPr>
      <w:r w:rsidRPr="00400A21">
        <w:rPr>
          <w:rFonts w:cstheme="minorHAnsi"/>
        </w:rPr>
        <w:t>4.2</w:t>
      </w:r>
      <w:r>
        <w:rPr>
          <w:rFonts w:cstheme="minorHAnsi"/>
        </w:rPr>
        <w:t>3</w:t>
      </w:r>
      <w:r w:rsidRPr="00400A21">
        <w:rPr>
          <w:rFonts w:cstheme="minorHAnsi"/>
        </w:rPr>
        <w:t xml:space="preserve"> Hodnocení </w:t>
      </w:r>
      <w:r>
        <w:rPr>
          <w:rFonts w:cstheme="minorHAnsi"/>
        </w:rPr>
        <w:t>rolové hry</w:t>
      </w:r>
    </w:p>
    <w:p w14:paraId="7549449C" w14:textId="77777777" w:rsidR="007013EB" w:rsidRDefault="007013EB" w:rsidP="007013EB">
      <w:pPr>
        <w:spacing w:after="0"/>
        <w:ind w:firstLine="708"/>
      </w:pPr>
      <w:r>
        <w:t>Tematický blok (Středověký hrad) č. 3</w:t>
      </w:r>
    </w:p>
    <w:p w14:paraId="16DA0751" w14:textId="77777777" w:rsidR="007013EB" w:rsidRDefault="007013EB" w:rsidP="007013EB">
      <w:pPr>
        <w:spacing w:after="0"/>
        <w:ind w:firstLine="708"/>
      </w:pPr>
      <w:r>
        <w:t>Téma č. 1 (Středověký hrad)</w:t>
      </w:r>
    </w:p>
    <w:p w14:paraId="45575E9B" w14:textId="77777777" w:rsidR="007013EB" w:rsidRDefault="007013EB" w:rsidP="007013EB">
      <w:pPr>
        <w:pStyle w:val="Odstavecseseznamem"/>
        <w:ind w:left="360"/>
        <w:rPr>
          <w:rFonts w:cstheme="minorHAnsi"/>
        </w:rPr>
      </w:pPr>
      <w:r w:rsidRPr="00400A21">
        <w:rPr>
          <w:rFonts w:cstheme="minorHAnsi"/>
        </w:rPr>
        <w:t>4.2</w:t>
      </w:r>
      <w:r>
        <w:rPr>
          <w:rFonts w:cstheme="minorHAnsi"/>
        </w:rPr>
        <w:t>4</w:t>
      </w:r>
      <w:r w:rsidRPr="00400A21">
        <w:rPr>
          <w:rFonts w:cstheme="minorHAnsi"/>
        </w:rPr>
        <w:t xml:space="preserve"> Zadání témat k bloku Jak jsem poznal(a) středověk</w:t>
      </w:r>
    </w:p>
    <w:p w14:paraId="43D53248" w14:textId="77777777" w:rsidR="007013EB" w:rsidRDefault="007013EB" w:rsidP="007013EB">
      <w:pPr>
        <w:spacing w:after="0"/>
        <w:ind w:firstLine="708"/>
      </w:pPr>
      <w:r>
        <w:t>Tematický blok (Jak jsem poznal/a středověk) č. 4</w:t>
      </w:r>
    </w:p>
    <w:p w14:paraId="64F6C30E" w14:textId="77777777" w:rsidR="007013EB" w:rsidRDefault="007013EB" w:rsidP="007013EB">
      <w:pPr>
        <w:spacing w:after="0"/>
        <w:ind w:firstLine="708"/>
      </w:pPr>
      <w:r>
        <w:t>Téma č. 1 (Jak jsem poznal/a středověk)</w:t>
      </w:r>
    </w:p>
    <w:p w14:paraId="69A5D430" w14:textId="77777777" w:rsidR="007013EB" w:rsidRDefault="007013EB" w:rsidP="007013EB">
      <w:pPr>
        <w:pStyle w:val="Odstavecseseznamem"/>
        <w:ind w:left="360"/>
        <w:rPr>
          <w:rFonts w:cstheme="minorHAnsi"/>
        </w:rPr>
      </w:pPr>
      <w:r w:rsidRPr="00400A21">
        <w:rPr>
          <w:rFonts w:cstheme="minorHAnsi"/>
        </w:rPr>
        <w:t>4.2</w:t>
      </w:r>
      <w:r>
        <w:rPr>
          <w:rFonts w:cstheme="minorHAnsi"/>
        </w:rPr>
        <w:t>5</w:t>
      </w:r>
      <w:r w:rsidRPr="00400A21">
        <w:rPr>
          <w:rFonts w:cstheme="minorHAnsi"/>
        </w:rPr>
        <w:t xml:space="preserve"> </w:t>
      </w:r>
      <w:r>
        <w:rPr>
          <w:rFonts w:cstheme="minorHAnsi"/>
        </w:rPr>
        <w:t xml:space="preserve">Hodnocení </w:t>
      </w:r>
      <w:r w:rsidRPr="00400A21">
        <w:rPr>
          <w:rFonts w:cstheme="minorHAnsi"/>
        </w:rPr>
        <w:t>prezentac</w:t>
      </w:r>
      <w:r>
        <w:rPr>
          <w:rFonts w:cstheme="minorHAnsi"/>
        </w:rPr>
        <w:t>í</w:t>
      </w:r>
    </w:p>
    <w:p w14:paraId="19CA290E" w14:textId="77777777" w:rsidR="007013EB" w:rsidRDefault="007013EB" w:rsidP="007013EB">
      <w:pPr>
        <w:spacing w:after="0"/>
        <w:ind w:firstLine="708"/>
      </w:pPr>
      <w:r>
        <w:t>Tematický blok (Jak jsem poznal/a středověk) č. 4</w:t>
      </w:r>
    </w:p>
    <w:p w14:paraId="7B95BBF9" w14:textId="77777777" w:rsidR="007013EB" w:rsidRDefault="007013EB" w:rsidP="007013EB">
      <w:pPr>
        <w:spacing w:after="0"/>
        <w:ind w:firstLine="708"/>
      </w:pPr>
      <w:r>
        <w:t>Téma č. 1 (Jak jsem poznal/a středověk)</w:t>
      </w:r>
    </w:p>
    <w:p w14:paraId="3A594102" w14:textId="77777777" w:rsidR="007013EB" w:rsidRDefault="007013EB" w:rsidP="007013EB">
      <w:pPr>
        <w:pStyle w:val="Odstavecseseznamem"/>
        <w:ind w:left="360"/>
        <w:rPr>
          <w:rFonts w:cstheme="minorHAnsi"/>
        </w:rPr>
      </w:pPr>
      <w:r w:rsidRPr="00400A21">
        <w:rPr>
          <w:rFonts w:cstheme="minorHAnsi"/>
        </w:rPr>
        <w:t>4.2</w:t>
      </w:r>
      <w:r>
        <w:rPr>
          <w:rFonts w:cstheme="minorHAnsi"/>
        </w:rPr>
        <w:t>6</w:t>
      </w:r>
      <w:r w:rsidRPr="00400A21">
        <w:rPr>
          <w:rFonts w:cstheme="minorHAnsi"/>
        </w:rPr>
        <w:t xml:space="preserve"> </w:t>
      </w:r>
      <w:r>
        <w:rPr>
          <w:rFonts w:cstheme="minorHAnsi"/>
        </w:rPr>
        <w:t>Kritéria PPT prezentace</w:t>
      </w:r>
    </w:p>
    <w:p w14:paraId="0D1FC5D1" w14:textId="77777777" w:rsidR="007013EB" w:rsidRDefault="007013EB" w:rsidP="007013EB">
      <w:pPr>
        <w:spacing w:after="0"/>
        <w:ind w:firstLine="708"/>
      </w:pPr>
      <w:r>
        <w:t>Tematický blok (Jak jsem poznal/a středověk) č. 4</w:t>
      </w:r>
    </w:p>
    <w:p w14:paraId="16F49F78" w14:textId="77777777" w:rsidR="007013EB" w:rsidRDefault="007013EB" w:rsidP="007013EB">
      <w:pPr>
        <w:spacing w:after="0"/>
        <w:ind w:firstLine="708"/>
      </w:pPr>
      <w:r>
        <w:t>Téma č. 1 (Jak jsem poznal/a středověk)</w:t>
      </w:r>
    </w:p>
    <w:p w14:paraId="41968F71" w14:textId="77777777" w:rsidR="007013EB" w:rsidRDefault="007013EB" w:rsidP="007013EB">
      <w:pPr>
        <w:pStyle w:val="Odstavecseseznamem"/>
        <w:ind w:left="360"/>
        <w:rPr>
          <w:rFonts w:cstheme="minorHAnsi"/>
        </w:rPr>
      </w:pPr>
      <w:r>
        <w:rPr>
          <w:rFonts w:cstheme="minorHAnsi"/>
        </w:rPr>
        <w:t xml:space="preserve">4.27 </w:t>
      </w:r>
      <w:r w:rsidRPr="00400A21">
        <w:rPr>
          <w:rFonts w:cstheme="minorHAnsi"/>
        </w:rPr>
        <w:t>Pravidla pro slovní prezentaci</w:t>
      </w:r>
    </w:p>
    <w:p w14:paraId="4809BB84" w14:textId="77777777" w:rsidR="007013EB" w:rsidRDefault="007013EB" w:rsidP="007013EB">
      <w:pPr>
        <w:spacing w:after="0"/>
        <w:ind w:firstLine="708"/>
      </w:pPr>
      <w:r>
        <w:t>Tematický blok (Jak jsem poznal/a středověk) č. 4</w:t>
      </w:r>
    </w:p>
    <w:p w14:paraId="386B8C26" w14:textId="77777777" w:rsidR="007013EB" w:rsidRDefault="007013EB" w:rsidP="007013EB">
      <w:pPr>
        <w:spacing w:after="0"/>
        <w:ind w:firstLine="708"/>
      </w:pPr>
      <w:r>
        <w:t>Téma č. 1 (Jak jsem poznal/a středověk)</w:t>
      </w:r>
    </w:p>
    <w:p w14:paraId="10EC5570" w14:textId="77777777" w:rsidR="007013EB" w:rsidRDefault="007013EB" w:rsidP="007013EB">
      <w:pPr>
        <w:pStyle w:val="Odstavecseseznamem"/>
        <w:ind w:left="360"/>
        <w:rPr>
          <w:rFonts w:cstheme="minorHAnsi"/>
        </w:rPr>
      </w:pPr>
      <w:r>
        <w:rPr>
          <w:rFonts w:cstheme="minorHAnsi"/>
        </w:rPr>
        <w:t xml:space="preserve">4.28 </w:t>
      </w:r>
      <w:r w:rsidRPr="00E56212">
        <w:rPr>
          <w:rFonts w:cstheme="minorHAnsi"/>
        </w:rPr>
        <w:t>Písemné návody k činnostem v hradní zahradě</w:t>
      </w:r>
    </w:p>
    <w:p w14:paraId="5596760A" w14:textId="77777777" w:rsidR="007013EB" w:rsidRDefault="007013EB" w:rsidP="007013EB">
      <w:pPr>
        <w:spacing w:after="0"/>
        <w:ind w:firstLine="708"/>
      </w:pPr>
      <w:r>
        <w:t>Tematický blok (Středověký hrad) č. 3</w:t>
      </w:r>
    </w:p>
    <w:p w14:paraId="083B3AFF" w14:textId="77777777" w:rsidR="007013EB" w:rsidRDefault="007013EB" w:rsidP="007013EB">
      <w:pPr>
        <w:spacing w:after="0"/>
        <w:ind w:firstLine="708"/>
      </w:pPr>
      <w:r>
        <w:t>Téma č. 1 (Středověký hrad)</w:t>
      </w:r>
    </w:p>
    <w:p w14:paraId="6353088C" w14:textId="77777777" w:rsidR="007013EB" w:rsidRDefault="007013EB" w:rsidP="007013EB">
      <w:pPr>
        <w:pStyle w:val="Odstavecseseznamem"/>
        <w:ind w:left="360"/>
        <w:rPr>
          <w:rFonts w:cstheme="minorHAnsi"/>
        </w:rPr>
      </w:pPr>
      <w:r>
        <w:rPr>
          <w:rFonts w:cstheme="minorHAnsi"/>
        </w:rPr>
        <w:t xml:space="preserve">4.29 Reflexe </w:t>
      </w:r>
      <w:proofErr w:type="spellStart"/>
      <w:r>
        <w:rPr>
          <w:rFonts w:cstheme="minorHAnsi"/>
        </w:rPr>
        <w:t>geofun</w:t>
      </w:r>
      <w:proofErr w:type="spellEnd"/>
    </w:p>
    <w:p w14:paraId="037BE0BE" w14:textId="77777777" w:rsidR="007013EB" w:rsidRDefault="007013EB" w:rsidP="007013EB">
      <w:pPr>
        <w:spacing w:after="0"/>
        <w:ind w:firstLine="708"/>
      </w:pPr>
      <w:r>
        <w:t>Tematický blok (Středověká společnost) č. 2</w:t>
      </w:r>
    </w:p>
    <w:p w14:paraId="4269927E" w14:textId="77777777" w:rsidR="007013EB" w:rsidRDefault="007013EB" w:rsidP="007013EB">
      <w:pPr>
        <w:spacing w:after="0"/>
        <w:ind w:firstLine="708"/>
      </w:pPr>
      <w:r>
        <w:t>Téma č. 1 (Středověká společnost)</w:t>
      </w:r>
    </w:p>
    <w:p w14:paraId="6725D1D3" w14:textId="77777777" w:rsidR="007013EB" w:rsidRDefault="007013EB" w:rsidP="007013EB">
      <w:pPr>
        <w:pStyle w:val="Odstavecseseznamem"/>
        <w:ind w:left="360"/>
        <w:rPr>
          <w:rFonts w:cstheme="minorHAnsi"/>
        </w:rPr>
      </w:pPr>
      <w:r>
        <w:rPr>
          <w:rFonts w:cstheme="minorHAnsi"/>
        </w:rPr>
        <w:t>4.30 Reflexe kostel</w:t>
      </w:r>
    </w:p>
    <w:p w14:paraId="30EF74A1" w14:textId="77777777" w:rsidR="007013EB" w:rsidRDefault="007013EB" w:rsidP="007013EB">
      <w:pPr>
        <w:spacing w:after="0"/>
        <w:ind w:firstLine="708"/>
      </w:pPr>
      <w:r>
        <w:lastRenderedPageBreak/>
        <w:t>Tematický blok (Středověká společnost) č. 2</w:t>
      </w:r>
    </w:p>
    <w:p w14:paraId="6D5A0A52" w14:textId="77777777" w:rsidR="007013EB" w:rsidRDefault="007013EB" w:rsidP="007013EB">
      <w:pPr>
        <w:spacing w:after="0"/>
        <w:ind w:firstLine="708"/>
      </w:pPr>
      <w:r>
        <w:t>Téma č. 1 (Středověká společnost)</w:t>
      </w:r>
    </w:p>
    <w:p w14:paraId="324AD0B8" w14:textId="77777777" w:rsidR="007013EB" w:rsidRDefault="007013EB" w:rsidP="007013EB">
      <w:pPr>
        <w:pStyle w:val="Odstavecseseznamem"/>
        <w:ind w:left="360"/>
        <w:rPr>
          <w:rFonts w:cstheme="minorHAnsi"/>
        </w:rPr>
      </w:pPr>
      <w:r>
        <w:rPr>
          <w:rFonts w:cstheme="minorHAnsi"/>
        </w:rPr>
        <w:t>4.31 Gotické písmo</w:t>
      </w:r>
    </w:p>
    <w:p w14:paraId="7B35F017" w14:textId="77777777" w:rsidR="007013EB" w:rsidRDefault="007013EB" w:rsidP="007013EB">
      <w:pPr>
        <w:spacing w:after="0"/>
        <w:ind w:firstLine="708"/>
      </w:pPr>
      <w:r>
        <w:t>Tematický blok (Středověký hrad) č. 3</w:t>
      </w:r>
    </w:p>
    <w:p w14:paraId="5F48ACF9" w14:textId="77777777" w:rsidR="007013EB" w:rsidRDefault="007013EB" w:rsidP="007013EB">
      <w:pPr>
        <w:spacing w:after="0"/>
        <w:ind w:firstLine="708"/>
      </w:pPr>
      <w:r>
        <w:t>Téma č. 1 (Středověký hrad)</w:t>
      </w:r>
    </w:p>
    <w:p w14:paraId="0220A7CC" w14:textId="77777777" w:rsidR="007013EB" w:rsidRDefault="007013EB" w:rsidP="007013EB">
      <w:pPr>
        <w:pStyle w:val="Odstavecseseznamem"/>
        <w:ind w:left="360"/>
        <w:rPr>
          <w:rFonts w:cstheme="minorHAnsi"/>
        </w:rPr>
      </w:pPr>
      <w:r>
        <w:rPr>
          <w:rFonts w:cstheme="minorHAnsi"/>
        </w:rPr>
        <w:t>4.32 Desky na portfolia</w:t>
      </w:r>
    </w:p>
    <w:p w14:paraId="39D200B2" w14:textId="77777777" w:rsidR="007013EB" w:rsidRDefault="007013EB" w:rsidP="007013EB">
      <w:pPr>
        <w:pStyle w:val="Bezmezer"/>
        <w:ind w:left="360" w:firstLine="348"/>
      </w:pPr>
      <w:r>
        <w:t xml:space="preserve">Tematický blok (Středověké městečko) č. 1 </w:t>
      </w:r>
    </w:p>
    <w:p w14:paraId="4871805C" w14:textId="77777777" w:rsidR="007013EB" w:rsidRPr="00744377" w:rsidRDefault="007013EB" w:rsidP="007013EB">
      <w:pPr>
        <w:pStyle w:val="Bezmezer"/>
        <w:ind w:left="360" w:firstLine="348"/>
      </w:pPr>
      <w:r>
        <w:t>Téma č. 1 (Středověké městečko)</w:t>
      </w:r>
    </w:p>
    <w:p w14:paraId="442A3AC5" w14:textId="77777777" w:rsidR="007013EB" w:rsidRPr="007013EB" w:rsidRDefault="007013EB" w:rsidP="007013EB">
      <w:pPr>
        <w:pStyle w:val="Odstavecseseznamem"/>
        <w:ind w:left="360"/>
        <w:rPr>
          <w:rFonts w:cstheme="minorHAnsi"/>
          <w:b/>
        </w:rPr>
      </w:pPr>
      <w:bookmarkStart w:id="9" w:name="_GoBack"/>
      <w:bookmarkEnd w:id="9"/>
    </w:p>
    <w:p w14:paraId="1767F26D" w14:textId="433CD36C" w:rsidR="007013EB" w:rsidRPr="007013EB" w:rsidRDefault="007013EB" w:rsidP="007013EB">
      <w:pPr>
        <w:pStyle w:val="Bezmezer"/>
        <w:ind w:left="360"/>
        <w:rPr>
          <w:b/>
        </w:rPr>
      </w:pPr>
      <w:r w:rsidRPr="007013EB">
        <w:rPr>
          <w:b/>
        </w:rPr>
        <w:t>Materiály pro pedagoga</w:t>
      </w:r>
    </w:p>
    <w:p w14:paraId="6FC03701" w14:textId="77777777" w:rsidR="007013EB" w:rsidRDefault="007013EB" w:rsidP="007013EB">
      <w:pPr>
        <w:spacing w:after="0"/>
        <w:ind w:firstLine="360"/>
        <w:jc w:val="left"/>
      </w:pPr>
      <w:r>
        <w:t>5.1 Zločin a trest ve středověku a dnes</w:t>
      </w:r>
    </w:p>
    <w:p w14:paraId="3C0B0E62" w14:textId="77777777" w:rsidR="007013EB" w:rsidRDefault="007013EB" w:rsidP="007013EB">
      <w:pPr>
        <w:spacing w:after="0"/>
        <w:ind w:firstLine="708"/>
      </w:pPr>
      <w:r>
        <w:t>Tematický blok (Středověký hrad) č. 3</w:t>
      </w:r>
    </w:p>
    <w:p w14:paraId="0F33AA89" w14:textId="77777777" w:rsidR="007013EB" w:rsidRDefault="007013EB" w:rsidP="007013EB">
      <w:pPr>
        <w:spacing w:after="0"/>
        <w:ind w:firstLine="708"/>
      </w:pPr>
      <w:r>
        <w:t>Téma č. 1 (Středověký hrad)</w:t>
      </w:r>
    </w:p>
    <w:bookmarkEnd w:id="8"/>
    <w:p w14:paraId="4C21F095" w14:textId="77777777" w:rsidR="007013EB" w:rsidRDefault="007013EB" w:rsidP="007013EB">
      <w:pPr>
        <w:pStyle w:val="Odstavecseseznamem"/>
      </w:pPr>
    </w:p>
    <w:p w14:paraId="03E5D55F" w14:textId="77777777" w:rsidR="007013EB" w:rsidRDefault="007013EB" w:rsidP="000153E6">
      <w:pPr>
        <w:pStyle w:val="Bezmezer"/>
      </w:pPr>
    </w:p>
    <w:bookmarkEnd w:id="7"/>
    <w:sectPr w:rsidR="007013EB" w:rsidSect="00AA6C1A">
      <w:footerReference w:type="default" r:id="rId16"/>
      <w:footerReference w:type="first" r:id="rId17"/>
      <w:pgSz w:w="11906" w:h="16838"/>
      <w:pgMar w:top="1418" w:right="1418" w:bottom="162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B3FC5" w14:textId="77777777" w:rsidR="003E3407" w:rsidRDefault="003E3407" w:rsidP="00B667D1">
      <w:pPr>
        <w:spacing w:after="0"/>
      </w:pPr>
      <w:r>
        <w:separator/>
      </w:r>
    </w:p>
  </w:endnote>
  <w:endnote w:type="continuationSeparator" w:id="0">
    <w:p w14:paraId="36F1B36A" w14:textId="77777777" w:rsidR="003E3407" w:rsidRDefault="003E3407" w:rsidP="00B66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951750"/>
      <w:docPartObj>
        <w:docPartGallery w:val="Page Numbers (Bottom of Page)"/>
        <w:docPartUnique/>
      </w:docPartObj>
    </w:sdtPr>
    <w:sdtEndPr/>
    <w:sdtContent>
      <w:p w14:paraId="6B8844BD" w14:textId="06CA0F07" w:rsidR="003E3407" w:rsidRPr="005162B2" w:rsidRDefault="003E3407">
        <w:pPr>
          <w:pStyle w:val="Zpat"/>
          <w:jc w:val="right"/>
        </w:pPr>
        <w:r w:rsidRPr="005162B2">
          <w:rPr>
            <w:noProof/>
            <w:lang w:eastAsia="cs-CZ"/>
          </w:rPr>
          <w:drawing>
            <wp:anchor distT="0" distB="0" distL="114300" distR="114300" simplePos="0" relativeHeight="251668480" behindDoc="1" locked="0" layoutInCell="1" allowOverlap="0" wp14:anchorId="5F44E317" wp14:editId="34C06EEC">
              <wp:simplePos x="0" y="0"/>
              <wp:positionH relativeFrom="page">
                <wp:align>center</wp:align>
              </wp:positionH>
              <wp:positionV relativeFrom="bottomMargin">
                <wp:align>top</wp:align>
              </wp:positionV>
              <wp:extent cx="4604400" cy="1022400"/>
              <wp:effectExtent l="0" t="0" r="5715" b="6350"/>
              <wp:wrapNone/>
              <wp:docPr id="3" name="Obrázek 3"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04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62B2">
          <w:fldChar w:fldCharType="begin"/>
        </w:r>
        <w:r w:rsidRPr="005162B2">
          <w:instrText>PAGE   \* MERGEFORMAT</w:instrText>
        </w:r>
        <w:r w:rsidRPr="005162B2">
          <w:fldChar w:fldCharType="separate"/>
        </w:r>
        <w:r>
          <w:rPr>
            <w:noProof/>
          </w:rPr>
          <w:t>6</w:t>
        </w:r>
        <w:r w:rsidRPr="005162B2">
          <w:fldChar w:fldCharType="end"/>
        </w:r>
      </w:p>
    </w:sdtContent>
  </w:sdt>
  <w:p w14:paraId="6B8844BE" w14:textId="35956FBE" w:rsidR="003E3407" w:rsidRDefault="003E34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44C0" w14:textId="0AF75B1F" w:rsidR="003E3407" w:rsidRDefault="003E3407">
    <w:pPr>
      <w:pStyle w:val="Zpat"/>
    </w:pPr>
    <w:r>
      <w:rPr>
        <w:noProof/>
        <w:lang w:eastAsia="cs-CZ"/>
      </w:rPr>
      <w:drawing>
        <wp:anchor distT="0" distB="0" distL="114300" distR="114300" simplePos="0" relativeHeight="251667456" behindDoc="1" locked="0" layoutInCell="1" allowOverlap="0" wp14:anchorId="70C30DDE" wp14:editId="7F7CA3B7">
          <wp:simplePos x="0" y="0"/>
          <wp:positionH relativeFrom="page">
            <wp:align>center</wp:align>
          </wp:positionH>
          <wp:positionV relativeFrom="bottomMargin">
            <wp:align>top</wp:align>
          </wp:positionV>
          <wp:extent cx="4604400" cy="1022400"/>
          <wp:effectExtent l="0" t="0" r="5715" b="6350"/>
          <wp:wrapNone/>
          <wp:docPr id="2" name="Obrázek 2"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04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6144E" w14:textId="77777777" w:rsidR="003E3407" w:rsidRDefault="003E3407" w:rsidP="00B667D1">
      <w:pPr>
        <w:spacing w:after="0"/>
      </w:pPr>
      <w:r>
        <w:separator/>
      </w:r>
    </w:p>
  </w:footnote>
  <w:footnote w:type="continuationSeparator" w:id="0">
    <w:p w14:paraId="770799EB" w14:textId="77777777" w:rsidR="003E3407" w:rsidRDefault="003E3407" w:rsidP="00B667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D2CB1"/>
    <w:multiLevelType w:val="hybridMultilevel"/>
    <w:tmpl w:val="2EC0E84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61708A"/>
    <w:multiLevelType w:val="hybridMultilevel"/>
    <w:tmpl w:val="741E08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F72270"/>
    <w:multiLevelType w:val="hybridMultilevel"/>
    <w:tmpl w:val="EC344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C097410"/>
    <w:multiLevelType w:val="hybridMultilevel"/>
    <w:tmpl w:val="48CADD58"/>
    <w:lvl w:ilvl="0" w:tplc="5CD6100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78C7B40"/>
    <w:multiLevelType w:val="multilevel"/>
    <w:tmpl w:val="756C1BF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66E74CC"/>
    <w:multiLevelType w:val="hybridMultilevel"/>
    <w:tmpl w:val="1D825A60"/>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6" w15:restartNumberingAfterBreak="0">
    <w:nsid w:val="6FDF15EA"/>
    <w:multiLevelType w:val="hybridMultilevel"/>
    <w:tmpl w:val="E31C54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2784136"/>
    <w:multiLevelType w:val="hybridMultilevel"/>
    <w:tmpl w:val="0E4261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1"/>
  </w:num>
  <w:num w:numId="6">
    <w:abstractNumId w:val="5"/>
  </w:num>
  <w:num w:numId="7">
    <w:abstractNumId w:val="0"/>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E67"/>
    <w:rsid w:val="000020A7"/>
    <w:rsid w:val="00002904"/>
    <w:rsid w:val="000032D2"/>
    <w:rsid w:val="00004AAC"/>
    <w:rsid w:val="00007C70"/>
    <w:rsid w:val="0001062E"/>
    <w:rsid w:val="00013B75"/>
    <w:rsid w:val="00013F3F"/>
    <w:rsid w:val="000153E6"/>
    <w:rsid w:val="00015933"/>
    <w:rsid w:val="00015D0B"/>
    <w:rsid w:val="00023B45"/>
    <w:rsid w:val="0002569F"/>
    <w:rsid w:val="000256E7"/>
    <w:rsid w:val="0003152A"/>
    <w:rsid w:val="00031DE9"/>
    <w:rsid w:val="00031EF9"/>
    <w:rsid w:val="00033447"/>
    <w:rsid w:val="00055176"/>
    <w:rsid w:val="000569C6"/>
    <w:rsid w:val="00057E97"/>
    <w:rsid w:val="00060C96"/>
    <w:rsid w:val="0006117A"/>
    <w:rsid w:val="000636AB"/>
    <w:rsid w:val="00063839"/>
    <w:rsid w:val="0006455F"/>
    <w:rsid w:val="00065B7C"/>
    <w:rsid w:val="00067C2D"/>
    <w:rsid w:val="00071181"/>
    <w:rsid w:val="000727A3"/>
    <w:rsid w:val="00074A2B"/>
    <w:rsid w:val="00080FC2"/>
    <w:rsid w:val="000810BC"/>
    <w:rsid w:val="00086790"/>
    <w:rsid w:val="000872B8"/>
    <w:rsid w:val="00087331"/>
    <w:rsid w:val="0008799B"/>
    <w:rsid w:val="0009201B"/>
    <w:rsid w:val="000A025F"/>
    <w:rsid w:val="000A0359"/>
    <w:rsid w:val="000A070B"/>
    <w:rsid w:val="000A4786"/>
    <w:rsid w:val="000A591E"/>
    <w:rsid w:val="000A62E8"/>
    <w:rsid w:val="000A6540"/>
    <w:rsid w:val="000B5F24"/>
    <w:rsid w:val="000C2024"/>
    <w:rsid w:val="000C48F2"/>
    <w:rsid w:val="000C7250"/>
    <w:rsid w:val="000F3A18"/>
    <w:rsid w:val="000F3B69"/>
    <w:rsid w:val="000F3D6A"/>
    <w:rsid w:val="00107F5D"/>
    <w:rsid w:val="001120E4"/>
    <w:rsid w:val="00113E0E"/>
    <w:rsid w:val="00120241"/>
    <w:rsid w:val="001219B3"/>
    <w:rsid w:val="00130E46"/>
    <w:rsid w:val="001329F5"/>
    <w:rsid w:val="00136736"/>
    <w:rsid w:val="00137CD1"/>
    <w:rsid w:val="00143C31"/>
    <w:rsid w:val="00147106"/>
    <w:rsid w:val="00147265"/>
    <w:rsid w:val="00152AB5"/>
    <w:rsid w:val="00157814"/>
    <w:rsid w:val="00163CA9"/>
    <w:rsid w:val="00165B4F"/>
    <w:rsid w:val="00167243"/>
    <w:rsid w:val="00174EA9"/>
    <w:rsid w:val="00174EE7"/>
    <w:rsid w:val="00177845"/>
    <w:rsid w:val="00185BB2"/>
    <w:rsid w:val="00194EFE"/>
    <w:rsid w:val="001A02A8"/>
    <w:rsid w:val="001A2E6F"/>
    <w:rsid w:val="001A53DE"/>
    <w:rsid w:val="001A5C61"/>
    <w:rsid w:val="001A719A"/>
    <w:rsid w:val="001B35E9"/>
    <w:rsid w:val="001C2C21"/>
    <w:rsid w:val="001C37B3"/>
    <w:rsid w:val="001C4719"/>
    <w:rsid w:val="001D557F"/>
    <w:rsid w:val="001E56E3"/>
    <w:rsid w:val="001E600D"/>
    <w:rsid w:val="001F1631"/>
    <w:rsid w:val="001F21BB"/>
    <w:rsid w:val="001F67CA"/>
    <w:rsid w:val="001F6896"/>
    <w:rsid w:val="00200D07"/>
    <w:rsid w:val="00204628"/>
    <w:rsid w:val="00205464"/>
    <w:rsid w:val="002074D4"/>
    <w:rsid w:val="00212895"/>
    <w:rsid w:val="0021683A"/>
    <w:rsid w:val="00217BE1"/>
    <w:rsid w:val="00220692"/>
    <w:rsid w:val="002234BA"/>
    <w:rsid w:val="00226968"/>
    <w:rsid w:val="00227D9E"/>
    <w:rsid w:val="00231918"/>
    <w:rsid w:val="0024352A"/>
    <w:rsid w:val="00244BB9"/>
    <w:rsid w:val="00253E1F"/>
    <w:rsid w:val="0025624C"/>
    <w:rsid w:val="002578B4"/>
    <w:rsid w:val="00264594"/>
    <w:rsid w:val="0026615E"/>
    <w:rsid w:val="00266231"/>
    <w:rsid w:val="002668B0"/>
    <w:rsid w:val="00275E67"/>
    <w:rsid w:val="002807EB"/>
    <w:rsid w:val="00280D69"/>
    <w:rsid w:val="00281164"/>
    <w:rsid w:val="0028355B"/>
    <w:rsid w:val="00283FC5"/>
    <w:rsid w:val="00286FF0"/>
    <w:rsid w:val="002901DB"/>
    <w:rsid w:val="00293DD7"/>
    <w:rsid w:val="002A40D0"/>
    <w:rsid w:val="002A6ACF"/>
    <w:rsid w:val="002A73BE"/>
    <w:rsid w:val="002A7A79"/>
    <w:rsid w:val="002B3F0B"/>
    <w:rsid w:val="002B62C7"/>
    <w:rsid w:val="002B6E51"/>
    <w:rsid w:val="002B75A7"/>
    <w:rsid w:val="002B7732"/>
    <w:rsid w:val="002C0248"/>
    <w:rsid w:val="002C2B4D"/>
    <w:rsid w:val="002C3192"/>
    <w:rsid w:val="002C7233"/>
    <w:rsid w:val="002D20D2"/>
    <w:rsid w:val="002D7D12"/>
    <w:rsid w:val="002E0253"/>
    <w:rsid w:val="002F1634"/>
    <w:rsid w:val="002F6FED"/>
    <w:rsid w:val="002F7EB6"/>
    <w:rsid w:val="0031377D"/>
    <w:rsid w:val="00321CA3"/>
    <w:rsid w:val="0032331D"/>
    <w:rsid w:val="003254BF"/>
    <w:rsid w:val="003306FD"/>
    <w:rsid w:val="00336272"/>
    <w:rsid w:val="00340E22"/>
    <w:rsid w:val="003413CF"/>
    <w:rsid w:val="00342160"/>
    <w:rsid w:val="00342A4E"/>
    <w:rsid w:val="003445BB"/>
    <w:rsid w:val="00346F99"/>
    <w:rsid w:val="003472D6"/>
    <w:rsid w:val="003504C0"/>
    <w:rsid w:val="00350B40"/>
    <w:rsid w:val="00353CE1"/>
    <w:rsid w:val="00355D09"/>
    <w:rsid w:val="003640D7"/>
    <w:rsid w:val="00371587"/>
    <w:rsid w:val="00373435"/>
    <w:rsid w:val="00381210"/>
    <w:rsid w:val="003824A8"/>
    <w:rsid w:val="0039436A"/>
    <w:rsid w:val="003A41D9"/>
    <w:rsid w:val="003B066F"/>
    <w:rsid w:val="003B4E4C"/>
    <w:rsid w:val="003B5087"/>
    <w:rsid w:val="003B6AD8"/>
    <w:rsid w:val="003C1B3F"/>
    <w:rsid w:val="003C235E"/>
    <w:rsid w:val="003C4260"/>
    <w:rsid w:val="003C458A"/>
    <w:rsid w:val="003C52C6"/>
    <w:rsid w:val="003D05F8"/>
    <w:rsid w:val="003D1AEC"/>
    <w:rsid w:val="003D3DD1"/>
    <w:rsid w:val="003D47E6"/>
    <w:rsid w:val="003E3407"/>
    <w:rsid w:val="003E37CE"/>
    <w:rsid w:val="003F279B"/>
    <w:rsid w:val="003F2D24"/>
    <w:rsid w:val="003F7F4A"/>
    <w:rsid w:val="0040758A"/>
    <w:rsid w:val="00407A2F"/>
    <w:rsid w:val="00407F4D"/>
    <w:rsid w:val="00417514"/>
    <w:rsid w:val="00430806"/>
    <w:rsid w:val="00433F63"/>
    <w:rsid w:val="0043559E"/>
    <w:rsid w:val="00436090"/>
    <w:rsid w:val="004364B6"/>
    <w:rsid w:val="0043740F"/>
    <w:rsid w:val="00444822"/>
    <w:rsid w:val="00445958"/>
    <w:rsid w:val="00451BA2"/>
    <w:rsid w:val="00454F2E"/>
    <w:rsid w:val="0045716B"/>
    <w:rsid w:val="004675F6"/>
    <w:rsid w:val="00467641"/>
    <w:rsid w:val="00467796"/>
    <w:rsid w:val="00476998"/>
    <w:rsid w:val="00481CC0"/>
    <w:rsid w:val="0048378B"/>
    <w:rsid w:val="00486648"/>
    <w:rsid w:val="004915D0"/>
    <w:rsid w:val="004947D3"/>
    <w:rsid w:val="00495AC1"/>
    <w:rsid w:val="004A2C40"/>
    <w:rsid w:val="004A5FB8"/>
    <w:rsid w:val="004A7E4C"/>
    <w:rsid w:val="004B232A"/>
    <w:rsid w:val="004B4A95"/>
    <w:rsid w:val="004B6285"/>
    <w:rsid w:val="004C0891"/>
    <w:rsid w:val="004C65D1"/>
    <w:rsid w:val="004D4E23"/>
    <w:rsid w:val="004E11B3"/>
    <w:rsid w:val="004E2440"/>
    <w:rsid w:val="0051564C"/>
    <w:rsid w:val="005162B2"/>
    <w:rsid w:val="00516DB0"/>
    <w:rsid w:val="00520552"/>
    <w:rsid w:val="00520C0A"/>
    <w:rsid w:val="00521817"/>
    <w:rsid w:val="00521882"/>
    <w:rsid w:val="005238BA"/>
    <w:rsid w:val="00531B96"/>
    <w:rsid w:val="005344FE"/>
    <w:rsid w:val="00540E7B"/>
    <w:rsid w:val="00541C36"/>
    <w:rsid w:val="00543190"/>
    <w:rsid w:val="00547889"/>
    <w:rsid w:val="00551F5E"/>
    <w:rsid w:val="00552723"/>
    <w:rsid w:val="00560B72"/>
    <w:rsid w:val="00563825"/>
    <w:rsid w:val="00566207"/>
    <w:rsid w:val="00573EB7"/>
    <w:rsid w:val="0059379E"/>
    <w:rsid w:val="00594BCA"/>
    <w:rsid w:val="00595AF1"/>
    <w:rsid w:val="005A5945"/>
    <w:rsid w:val="005A6A05"/>
    <w:rsid w:val="005B4391"/>
    <w:rsid w:val="005C0250"/>
    <w:rsid w:val="005C2CAF"/>
    <w:rsid w:val="005C4D9F"/>
    <w:rsid w:val="005C7351"/>
    <w:rsid w:val="005D0E9A"/>
    <w:rsid w:val="005D537F"/>
    <w:rsid w:val="005D6493"/>
    <w:rsid w:val="005E2141"/>
    <w:rsid w:val="005E7D89"/>
    <w:rsid w:val="005F3206"/>
    <w:rsid w:val="005F342D"/>
    <w:rsid w:val="005F39E0"/>
    <w:rsid w:val="005F4030"/>
    <w:rsid w:val="005F5887"/>
    <w:rsid w:val="0060121B"/>
    <w:rsid w:val="006032FE"/>
    <w:rsid w:val="00603665"/>
    <w:rsid w:val="0060508E"/>
    <w:rsid w:val="006172FF"/>
    <w:rsid w:val="00621F88"/>
    <w:rsid w:val="00634CE1"/>
    <w:rsid w:val="00635BB1"/>
    <w:rsid w:val="006371B4"/>
    <w:rsid w:val="00637225"/>
    <w:rsid w:val="006420A9"/>
    <w:rsid w:val="00647BA8"/>
    <w:rsid w:val="006564CA"/>
    <w:rsid w:val="00661D0B"/>
    <w:rsid w:val="00662CD8"/>
    <w:rsid w:val="00666086"/>
    <w:rsid w:val="00670CC0"/>
    <w:rsid w:val="00674D28"/>
    <w:rsid w:val="00675307"/>
    <w:rsid w:val="00676845"/>
    <w:rsid w:val="00681E5E"/>
    <w:rsid w:val="0068240A"/>
    <w:rsid w:val="00693D23"/>
    <w:rsid w:val="006969CC"/>
    <w:rsid w:val="006B3F11"/>
    <w:rsid w:val="006B5391"/>
    <w:rsid w:val="006C009A"/>
    <w:rsid w:val="006C425A"/>
    <w:rsid w:val="006D3BE7"/>
    <w:rsid w:val="006D43DC"/>
    <w:rsid w:val="006D4FAD"/>
    <w:rsid w:val="006D5D48"/>
    <w:rsid w:val="006E2106"/>
    <w:rsid w:val="006E2553"/>
    <w:rsid w:val="006E5AE1"/>
    <w:rsid w:val="006E6093"/>
    <w:rsid w:val="006E7B3D"/>
    <w:rsid w:val="006F16CC"/>
    <w:rsid w:val="006F3C8C"/>
    <w:rsid w:val="006F46F7"/>
    <w:rsid w:val="006F62DA"/>
    <w:rsid w:val="006F7DFB"/>
    <w:rsid w:val="007013EB"/>
    <w:rsid w:val="007045FF"/>
    <w:rsid w:val="007051D2"/>
    <w:rsid w:val="00717E2C"/>
    <w:rsid w:val="00720260"/>
    <w:rsid w:val="007278E8"/>
    <w:rsid w:val="007432D3"/>
    <w:rsid w:val="007507D3"/>
    <w:rsid w:val="00750925"/>
    <w:rsid w:val="00752572"/>
    <w:rsid w:val="0076767E"/>
    <w:rsid w:val="00777CA1"/>
    <w:rsid w:val="007834FC"/>
    <w:rsid w:val="00786137"/>
    <w:rsid w:val="00795120"/>
    <w:rsid w:val="00797720"/>
    <w:rsid w:val="007A5829"/>
    <w:rsid w:val="007A62D8"/>
    <w:rsid w:val="007A751B"/>
    <w:rsid w:val="007B67D7"/>
    <w:rsid w:val="007C0B71"/>
    <w:rsid w:val="007D71AC"/>
    <w:rsid w:val="007E0295"/>
    <w:rsid w:val="007E062C"/>
    <w:rsid w:val="007F0DBE"/>
    <w:rsid w:val="007F397A"/>
    <w:rsid w:val="007F42BE"/>
    <w:rsid w:val="007F7D6F"/>
    <w:rsid w:val="00801BF7"/>
    <w:rsid w:val="00803B9A"/>
    <w:rsid w:val="00805BB3"/>
    <w:rsid w:val="00805E8C"/>
    <w:rsid w:val="00810879"/>
    <w:rsid w:val="00810B4B"/>
    <w:rsid w:val="00814715"/>
    <w:rsid w:val="00814771"/>
    <w:rsid w:val="00814B01"/>
    <w:rsid w:val="008260F7"/>
    <w:rsid w:val="00832CF7"/>
    <w:rsid w:val="00834416"/>
    <w:rsid w:val="0084415B"/>
    <w:rsid w:val="0084449E"/>
    <w:rsid w:val="00854A3D"/>
    <w:rsid w:val="00861C28"/>
    <w:rsid w:val="008639C3"/>
    <w:rsid w:val="0086785D"/>
    <w:rsid w:val="008769AD"/>
    <w:rsid w:val="00877C47"/>
    <w:rsid w:val="00890398"/>
    <w:rsid w:val="008910E2"/>
    <w:rsid w:val="008A2E44"/>
    <w:rsid w:val="008A66FE"/>
    <w:rsid w:val="008B2EF7"/>
    <w:rsid w:val="008B32EE"/>
    <w:rsid w:val="008C042A"/>
    <w:rsid w:val="008D78ED"/>
    <w:rsid w:val="008E3310"/>
    <w:rsid w:val="008E706B"/>
    <w:rsid w:val="008E78B6"/>
    <w:rsid w:val="008F012D"/>
    <w:rsid w:val="008F7844"/>
    <w:rsid w:val="00901345"/>
    <w:rsid w:val="00901B4C"/>
    <w:rsid w:val="00903BEF"/>
    <w:rsid w:val="009052F1"/>
    <w:rsid w:val="009065F0"/>
    <w:rsid w:val="00910E34"/>
    <w:rsid w:val="009129CF"/>
    <w:rsid w:val="00916729"/>
    <w:rsid w:val="00925711"/>
    <w:rsid w:val="009310B7"/>
    <w:rsid w:val="00934755"/>
    <w:rsid w:val="009360B6"/>
    <w:rsid w:val="00950FD2"/>
    <w:rsid w:val="00951E68"/>
    <w:rsid w:val="009550DD"/>
    <w:rsid w:val="009576AE"/>
    <w:rsid w:val="009577C6"/>
    <w:rsid w:val="0096098A"/>
    <w:rsid w:val="0096675A"/>
    <w:rsid w:val="00966E00"/>
    <w:rsid w:val="00966E70"/>
    <w:rsid w:val="00975CB6"/>
    <w:rsid w:val="009910DE"/>
    <w:rsid w:val="00997A82"/>
    <w:rsid w:val="009A55CF"/>
    <w:rsid w:val="009A5710"/>
    <w:rsid w:val="009A7C78"/>
    <w:rsid w:val="009B095A"/>
    <w:rsid w:val="009B0A9D"/>
    <w:rsid w:val="009B5417"/>
    <w:rsid w:val="009B71A8"/>
    <w:rsid w:val="009C35C7"/>
    <w:rsid w:val="009C78BD"/>
    <w:rsid w:val="009C7AA9"/>
    <w:rsid w:val="009D19F7"/>
    <w:rsid w:val="009D2F90"/>
    <w:rsid w:val="009D3011"/>
    <w:rsid w:val="009D6699"/>
    <w:rsid w:val="009E0AE2"/>
    <w:rsid w:val="009E532D"/>
    <w:rsid w:val="009E7C18"/>
    <w:rsid w:val="009F014A"/>
    <w:rsid w:val="009F3873"/>
    <w:rsid w:val="009F5BDD"/>
    <w:rsid w:val="009F65BA"/>
    <w:rsid w:val="00A11413"/>
    <w:rsid w:val="00A22C27"/>
    <w:rsid w:val="00A248ED"/>
    <w:rsid w:val="00A249FC"/>
    <w:rsid w:val="00A26CE3"/>
    <w:rsid w:val="00A27C53"/>
    <w:rsid w:val="00A30BDC"/>
    <w:rsid w:val="00A32160"/>
    <w:rsid w:val="00A355EC"/>
    <w:rsid w:val="00A43F2E"/>
    <w:rsid w:val="00A44BB2"/>
    <w:rsid w:val="00A47189"/>
    <w:rsid w:val="00A47514"/>
    <w:rsid w:val="00A55A8E"/>
    <w:rsid w:val="00A575DB"/>
    <w:rsid w:val="00A645ED"/>
    <w:rsid w:val="00A725D2"/>
    <w:rsid w:val="00A7311A"/>
    <w:rsid w:val="00A73D02"/>
    <w:rsid w:val="00A74366"/>
    <w:rsid w:val="00A7560B"/>
    <w:rsid w:val="00A76337"/>
    <w:rsid w:val="00A77AC2"/>
    <w:rsid w:val="00A8473A"/>
    <w:rsid w:val="00A8497D"/>
    <w:rsid w:val="00AA0858"/>
    <w:rsid w:val="00AA0EB5"/>
    <w:rsid w:val="00AA1401"/>
    <w:rsid w:val="00AA1CD6"/>
    <w:rsid w:val="00AA69FD"/>
    <w:rsid w:val="00AA6C1A"/>
    <w:rsid w:val="00AB12AD"/>
    <w:rsid w:val="00AC0622"/>
    <w:rsid w:val="00AC5722"/>
    <w:rsid w:val="00AC57AF"/>
    <w:rsid w:val="00AD2C81"/>
    <w:rsid w:val="00AD513C"/>
    <w:rsid w:val="00AD53A1"/>
    <w:rsid w:val="00AD6251"/>
    <w:rsid w:val="00AE32B4"/>
    <w:rsid w:val="00B0479F"/>
    <w:rsid w:val="00B13F36"/>
    <w:rsid w:val="00B2228C"/>
    <w:rsid w:val="00B24595"/>
    <w:rsid w:val="00B35CBA"/>
    <w:rsid w:val="00B37C04"/>
    <w:rsid w:val="00B42B59"/>
    <w:rsid w:val="00B516FD"/>
    <w:rsid w:val="00B56F43"/>
    <w:rsid w:val="00B60909"/>
    <w:rsid w:val="00B6567C"/>
    <w:rsid w:val="00B667D1"/>
    <w:rsid w:val="00B67545"/>
    <w:rsid w:val="00B67794"/>
    <w:rsid w:val="00B67D86"/>
    <w:rsid w:val="00B82B33"/>
    <w:rsid w:val="00B83B60"/>
    <w:rsid w:val="00B91D17"/>
    <w:rsid w:val="00B92D6D"/>
    <w:rsid w:val="00B94136"/>
    <w:rsid w:val="00B9628E"/>
    <w:rsid w:val="00BA0C54"/>
    <w:rsid w:val="00BA64BC"/>
    <w:rsid w:val="00BA7D00"/>
    <w:rsid w:val="00BB4D40"/>
    <w:rsid w:val="00BB6A67"/>
    <w:rsid w:val="00BC2052"/>
    <w:rsid w:val="00BC64AB"/>
    <w:rsid w:val="00BE11E4"/>
    <w:rsid w:val="00BE20A7"/>
    <w:rsid w:val="00BE564F"/>
    <w:rsid w:val="00BE6F65"/>
    <w:rsid w:val="00BF7AA1"/>
    <w:rsid w:val="00C043F0"/>
    <w:rsid w:val="00C06D14"/>
    <w:rsid w:val="00C1769C"/>
    <w:rsid w:val="00C2004D"/>
    <w:rsid w:val="00C22E03"/>
    <w:rsid w:val="00C234C6"/>
    <w:rsid w:val="00C2448C"/>
    <w:rsid w:val="00C27B5B"/>
    <w:rsid w:val="00C324FB"/>
    <w:rsid w:val="00C35493"/>
    <w:rsid w:val="00C43AEF"/>
    <w:rsid w:val="00C44166"/>
    <w:rsid w:val="00C447E7"/>
    <w:rsid w:val="00C44E66"/>
    <w:rsid w:val="00C46F8A"/>
    <w:rsid w:val="00C51584"/>
    <w:rsid w:val="00C53DF8"/>
    <w:rsid w:val="00C54FD7"/>
    <w:rsid w:val="00C62249"/>
    <w:rsid w:val="00C67AC7"/>
    <w:rsid w:val="00C7116B"/>
    <w:rsid w:val="00C72492"/>
    <w:rsid w:val="00C7520F"/>
    <w:rsid w:val="00C770D1"/>
    <w:rsid w:val="00C813E9"/>
    <w:rsid w:val="00C81790"/>
    <w:rsid w:val="00C83571"/>
    <w:rsid w:val="00C855E9"/>
    <w:rsid w:val="00C8731B"/>
    <w:rsid w:val="00CA332C"/>
    <w:rsid w:val="00CA3F35"/>
    <w:rsid w:val="00CA634F"/>
    <w:rsid w:val="00CA7EC6"/>
    <w:rsid w:val="00CB6D89"/>
    <w:rsid w:val="00CB793A"/>
    <w:rsid w:val="00CC091B"/>
    <w:rsid w:val="00CC19EF"/>
    <w:rsid w:val="00CC3FB8"/>
    <w:rsid w:val="00CD0EEF"/>
    <w:rsid w:val="00CD2933"/>
    <w:rsid w:val="00CD5634"/>
    <w:rsid w:val="00CD68A3"/>
    <w:rsid w:val="00CE2217"/>
    <w:rsid w:val="00CF252C"/>
    <w:rsid w:val="00D02D37"/>
    <w:rsid w:val="00D12060"/>
    <w:rsid w:val="00D1455A"/>
    <w:rsid w:val="00D14E94"/>
    <w:rsid w:val="00D20BC6"/>
    <w:rsid w:val="00D3045B"/>
    <w:rsid w:val="00D348E8"/>
    <w:rsid w:val="00D3576D"/>
    <w:rsid w:val="00D36BE9"/>
    <w:rsid w:val="00D40F95"/>
    <w:rsid w:val="00D41493"/>
    <w:rsid w:val="00D41C3D"/>
    <w:rsid w:val="00D43573"/>
    <w:rsid w:val="00D4370F"/>
    <w:rsid w:val="00D44CF7"/>
    <w:rsid w:val="00D44F42"/>
    <w:rsid w:val="00D47741"/>
    <w:rsid w:val="00D5070C"/>
    <w:rsid w:val="00D52504"/>
    <w:rsid w:val="00D553D7"/>
    <w:rsid w:val="00D5575A"/>
    <w:rsid w:val="00D55A15"/>
    <w:rsid w:val="00D625FC"/>
    <w:rsid w:val="00D63AF1"/>
    <w:rsid w:val="00D63DA9"/>
    <w:rsid w:val="00D65885"/>
    <w:rsid w:val="00D7577A"/>
    <w:rsid w:val="00D821E6"/>
    <w:rsid w:val="00D85011"/>
    <w:rsid w:val="00D92661"/>
    <w:rsid w:val="00D92920"/>
    <w:rsid w:val="00D97A39"/>
    <w:rsid w:val="00DA1447"/>
    <w:rsid w:val="00DA6248"/>
    <w:rsid w:val="00DB583E"/>
    <w:rsid w:val="00DB70A2"/>
    <w:rsid w:val="00DC19E7"/>
    <w:rsid w:val="00DC6D10"/>
    <w:rsid w:val="00DD5754"/>
    <w:rsid w:val="00DE1ACA"/>
    <w:rsid w:val="00DE2734"/>
    <w:rsid w:val="00DF2E63"/>
    <w:rsid w:val="00DF334A"/>
    <w:rsid w:val="00DF386A"/>
    <w:rsid w:val="00E0301F"/>
    <w:rsid w:val="00E04286"/>
    <w:rsid w:val="00E24C3C"/>
    <w:rsid w:val="00E266B0"/>
    <w:rsid w:val="00E27528"/>
    <w:rsid w:val="00E3155C"/>
    <w:rsid w:val="00E345F3"/>
    <w:rsid w:val="00E34892"/>
    <w:rsid w:val="00E353BF"/>
    <w:rsid w:val="00E36193"/>
    <w:rsid w:val="00E442DE"/>
    <w:rsid w:val="00E56213"/>
    <w:rsid w:val="00E6078D"/>
    <w:rsid w:val="00E614C7"/>
    <w:rsid w:val="00E75DE0"/>
    <w:rsid w:val="00E76F6D"/>
    <w:rsid w:val="00E8420F"/>
    <w:rsid w:val="00E9038A"/>
    <w:rsid w:val="00EA0DAE"/>
    <w:rsid w:val="00EA2163"/>
    <w:rsid w:val="00EB0389"/>
    <w:rsid w:val="00EB0F8C"/>
    <w:rsid w:val="00EC6572"/>
    <w:rsid w:val="00ED5109"/>
    <w:rsid w:val="00ED71D9"/>
    <w:rsid w:val="00ED7704"/>
    <w:rsid w:val="00EE4A96"/>
    <w:rsid w:val="00EF299C"/>
    <w:rsid w:val="00EF4601"/>
    <w:rsid w:val="00F04B66"/>
    <w:rsid w:val="00F072EB"/>
    <w:rsid w:val="00F2110A"/>
    <w:rsid w:val="00F27585"/>
    <w:rsid w:val="00F278D4"/>
    <w:rsid w:val="00F3049B"/>
    <w:rsid w:val="00F33F45"/>
    <w:rsid w:val="00F34283"/>
    <w:rsid w:val="00F36E73"/>
    <w:rsid w:val="00F41C3C"/>
    <w:rsid w:val="00F45BDE"/>
    <w:rsid w:val="00F50FFD"/>
    <w:rsid w:val="00F53189"/>
    <w:rsid w:val="00F53268"/>
    <w:rsid w:val="00F54DC9"/>
    <w:rsid w:val="00F55183"/>
    <w:rsid w:val="00F60936"/>
    <w:rsid w:val="00F7591B"/>
    <w:rsid w:val="00F8225D"/>
    <w:rsid w:val="00F84F4D"/>
    <w:rsid w:val="00FA6737"/>
    <w:rsid w:val="00FB2A9E"/>
    <w:rsid w:val="00FB4859"/>
    <w:rsid w:val="00FC005A"/>
    <w:rsid w:val="00FC19B1"/>
    <w:rsid w:val="00FC4D32"/>
    <w:rsid w:val="00FD15C4"/>
    <w:rsid w:val="00FD59E5"/>
    <w:rsid w:val="00FE1036"/>
    <w:rsid w:val="00FE3B5F"/>
    <w:rsid w:val="00FF14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B884493"/>
  <w15:docId w15:val="{A14C698C-BEBB-4948-AB16-289D890A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32160"/>
    <w:pPr>
      <w:spacing w:line="240" w:lineRule="auto"/>
      <w:jc w:val="both"/>
    </w:pPr>
    <w:rPr>
      <w:rFonts w:asciiTheme="minorHAnsi" w:hAnsiTheme="minorHAnsi"/>
    </w:rPr>
  </w:style>
  <w:style w:type="paragraph" w:styleId="Nadpis1">
    <w:name w:val="heading 1"/>
    <w:basedOn w:val="Normln"/>
    <w:next w:val="Normln"/>
    <w:link w:val="Nadpis1Char"/>
    <w:uiPriority w:val="9"/>
    <w:qFormat/>
    <w:rsid w:val="00CB6D89"/>
    <w:pPr>
      <w:keepNext/>
      <w:keepLines/>
      <w:outlineLvl w:val="0"/>
    </w:pPr>
    <w:rPr>
      <w:rFonts w:eastAsiaTheme="majorEastAsia" w:cstheme="majorBidi"/>
      <w:b/>
      <w:bCs/>
      <w:color w:val="0D0D0D" w:themeColor="text1" w:themeTint="F2"/>
      <w:sz w:val="28"/>
      <w:szCs w:val="28"/>
    </w:rPr>
  </w:style>
  <w:style w:type="paragraph" w:styleId="Nadpis2">
    <w:name w:val="heading 2"/>
    <w:basedOn w:val="Normln"/>
    <w:next w:val="Normln"/>
    <w:link w:val="Nadpis2Char"/>
    <w:uiPriority w:val="9"/>
    <w:unhideWhenUsed/>
    <w:qFormat/>
    <w:rsid w:val="00CB6D89"/>
    <w:pPr>
      <w:keepNext/>
      <w:keepLines/>
      <w:outlineLvl w:val="1"/>
    </w:pPr>
    <w:rPr>
      <w:rFonts w:eastAsiaTheme="majorEastAsia" w:cstheme="majorBidi"/>
      <w:b/>
      <w:bCs/>
      <w:color w:val="7F7F7F" w:themeColor="text1" w:themeTint="80"/>
      <w:sz w:val="26"/>
      <w:szCs w:val="26"/>
    </w:rPr>
  </w:style>
  <w:style w:type="paragraph" w:styleId="Nadpis3">
    <w:name w:val="heading 3"/>
    <w:basedOn w:val="Normln"/>
    <w:next w:val="Normln"/>
    <w:link w:val="Nadpis3Char"/>
    <w:uiPriority w:val="9"/>
    <w:semiHidden/>
    <w:unhideWhenUsed/>
    <w:rsid w:val="006B5391"/>
    <w:pPr>
      <w:keepNext/>
      <w:keepLines/>
      <w:spacing w:before="40" w:after="0"/>
      <w:outlineLvl w:val="2"/>
    </w:pPr>
    <w:rPr>
      <w:rFonts w:asciiTheme="majorHAnsi" w:eastAsiaTheme="majorEastAsia" w:hAnsiTheme="majorHAnsi" w:cstheme="majorBidi"/>
      <w:color w:val="7F7F7F" w:themeColor="text1" w:themeTint="8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667D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67D1"/>
    <w:rPr>
      <w:rFonts w:ascii="Tahoma" w:hAnsi="Tahoma" w:cs="Tahoma"/>
      <w:sz w:val="16"/>
      <w:szCs w:val="16"/>
    </w:rPr>
  </w:style>
  <w:style w:type="paragraph" w:styleId="Zhlav">
    <w:name w:val="header"/>
    <w:basedOn w:val="Normln"/>
    <w:link w:val="ZhlavChar"/>
    <w:uiPriority w:val="99"/>
    <w:unhideWhenUsed/>
    <w:rsid w:val="00B667D1"/>
    <w:pPr>
      <w:tabs>
        <w:tab w:val="center" w:pos="4536"/>
        <w:tab w:val="right" w:pos="9072"/>
      </w:tabs>
      <w:spacing w:after="0"/>
    </w:pPr>
  </w:style>
  <w:style w:type="character" w:customStyle="1" w:styleId="ZhlavChar">
    <w:name w:val="Záhlaví Char"/>
    <w:basedOn w:val="Standardnpsmoodstavce"/>
    <w:link w:val="Zhlav"/>
    <w:uiPriority w:val="99"/>
    <w:rsid w:val="00B667D1"/>
  </w:style>
  <w:style w:type="paragraph" w:styleId="Zpat">
    <w:name w:val="footer"/>
    <w:basedOn w:val="Normln"/>
    <w:link w:val="ZpatChar"/>
    <w:uiPriority w:val="99"/>
    <w:unhideWhenUsed/>
    <w:rsid w:val="00B667D1"/>
    <w:pPr>
      <w:tabs>
        <w:tab w:val="center" w:pos="4536"/>
        <w:tab w:val="right" w:pos="9072"/>
      </w:tabs>
      <w:spacing w:after="0"/>
    </w:pPr>
  </w:style>
  <w:style w:type="character" w:customStyle="1" w:styleId="ZpatChar">
    <w:name w:val="Zápatí Char"/>
    <w:basedOn w:val="Standardnpsmoodstavce"/>
    <w:link w:val="Zpat"/>
    <w:uiPriority w:val="99"/>
    <w:rsid w:val="00B667D1"/>
  </w:style>
  <w:style w:type="character" w:customStyle="1" w:styleId="Nadpis1Char">
    <w:name w:val="Nadpis 1 Char"/>
    <w:basedOn w:val="Standardnpsmoodstavce"/>
    <w:link w:val="Nadpis1"/>
    <w:uiPriority w:val="9"/>
    <w:rsid w:val="00CB6D89"/>
    <w:rPr>
      <w:rFonts w:asciiTheme="minorHAnsi" w:eastAsiaTheme="majorEastAsia" w:hAnsiTheme="minorHAnsi" w:cstheme="majorBidi"/>
      <w:b/>
      <w:bCs/>
      <w:color w:val="0D0D0D" w:themeColor="text1" w:themeTint="F2"/>
      <w:sz w:val="28"/>
      <w:szCs w:val="28"/>
    </w:rPr>
  </w:style>
  <w:style w:type="character" w:customStyle="1" w:styleId="Nadpis2Char">
    <w:name w:val="Nadpis 2 Char"/>
    <w:basedOn w:val="Standardnpsmoodstavce"/>
    <w:link w:val="Nadpis2"/>
    <w:uiPriority w:val="9"/>
    <w:rsid w:val="00CB6D89"/>
    <w:rPr>
      <w:rFonts w:asciiTheme="minorHAnsi" w:eastAsiaTheme="majorEastAsia" w:hAnsiTheme="minorHAnsi" w:cstheme="majorBidi"/>
      <w:b/>
      <w:bCs/>
      <w:color w:val="7F7F7F" w:themeColor="text1" w:themeTint="80"/>
      <w:sz w:val="26"/>
      <w:szCs w:val="26"/>
    </w:rPr>
  </w:style>
  <w:style w:type="paragraph" w:styleId="Nadpisobsahu">
    <w:name w:val="TOC Heading"/>
    <w:basedOn w:val="Nadpis1"/>
    <w:next w:val="Normln"/>
    <w:uiPriority w:val="39"/>
    <w:unhideWhenUsed/>
    <w:qFormat/>
    <w:rsid w:val="00EE4A96"/>
    <w:pPr>
      <w:outlineLvl w:val="9"/>
    </w:pPr>
    <w:rPr>
      <w:lang w:eastAsia="cs-CZ"/>
    </w:rPr>
  </w:style>
  <w:style w:type="paragraph" w:styleId="Obsah1">
    <w:name w:val="toc 1"/>
    <w:basedOn w:val="Normln"/>
    <w:next w:val="Normln"/>
    <w:autoRedefine/>
    <w:uiPriority w:val="39"/>
    <w:unhideWhenUsed/>
    <w:rsid w:val="00EE4A96"/>
    <w:pPr>
      <w:spacing w:after="100"/>
    </w:pPr>
  </w:style>
  <w:style w:type="paragraph" w:styleId="Obsah2">
    <w:name w:val="toc 2"/>
    <w:basedOn w:val="Normln"/>
    <w:next w:val="Normln"/>
    <w:autoRedefine/>
    <w:uiPriority w:val="39"/>
    <w:unhideWhenUsed/>
    <w:rsid w:val="00EE4A96"/>
    <w:pPr>
      <w:spacing w:after="100"/>
      <w:ind w:left="220"/>
    </w:pPr>
  </w:style>
  <w:style w:type="character" w:styleId="Hypertextovodkaz">
    <w:name w:val="Hyperlink"/>
    <w:basedOn w:val="Standardnpsmoodstavce"/>
    <w:uiPriority w:val="99"/>
    <w:unhideWhenUsed/>
    <w:rsid w:val="00EE4A96"/>
    <w:rPr>
      <w:color w:val="0000FF" w:themeColor="hyperlink"/>
      <w:u w:val="single"/>
    </w:rPr>
  </w:style>
  <w:style w:type="character" w:customStyle="1" w:styleId="Nadpis3Char">
    <w:name w:val="Nadpis 3 Char"/>
    <w:basedOn w:val="Standardnpsmoodstavce"/>
    <w:link w:val="Nadpis3"/>
    <w:uiPriority w:val="9"/>
    <w:semiHidden/>
    <w:rsid w:val="006B5391"/>
    <w:rPr>
      <w:rFonts w:asciiTheme="majorHAnsi" w:eastAsiaTheme="majorEastAsia" w:hAnsiTheme="majorHAnsi" w:cstheme="majorBidi"/>
      <w:color w:val="7F7F7F" w:themeColor="text1" w:themeTint="80"/>
      <w:sz w:val="24"/>
      <w:szCs w:val="24"/>
    </w:rPr>
  </w:style>
  <w:style w:type="character" w:styleId="Sledovanodkaz">
    <w:name w:val="FollowedHyperlink"/>
    <w:basedOn w:val="Standardnpsmoodstavce"/>
    <w:uiPriority w:val="99"/>
    <w:semiHidden/>
    <w:unhideWhenUsed/>
    <w:rsid w:val="009C78BD"/>
    <w:rPr>
      <w:color w:val="800080" w:themeColor="followedHyperlink"/>
      <w:u w:val="single"/>
    </w:rPr>
  </w:style>
  <w:style w:type="paragraph" w:customStyle="1" w:styleId="Default">
    <w:name w:val="Default"/>
    <w:rsid w:val="00F41C3C"/>
    <w:pPr>
      <w:autoSpaceDE w:val="0"/>
      <w:autoSpaceDN w:val="0"/>
      <w:adjustRightInd w:val="0"/>
      <w:spacing w:after="0" w:line="240" w:lineRule="auto"/>
    </w:pPr>
    <w:rPr>
      <w:rFonts w:eastAsia="Times New Roman"/>
      <w:color w:val="000000"/>
      <w:sz w:val="24"/>
      <w:szCs w:val="24"/>
      <w:lang w:eastAsia="cs-CZ"/>
    </w:rPr>
  </w:style>
  <w:style w:type="table" w:styleId="Mkatabulky">
    <w:name w:val="Table Grid"/>
    <w:basedOn w:val="Normlntabulka"/>
    <w:uiPriority w:val="39"/>
    <w:rsid w:val="0070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D5754"/>
    <w:pPr>
      <w:ind w:left="720"/>
      <w:contextualSpacing/>
    </w:pPr>
  </w:style>
  <w:style w:type="paragraph" w:styleId="Bezmezer">
    <w:name w:val="No Spacing"/>
    <w:uiPriority w:val="1"/>
    <w:qFormat/>
    <w:rsid w:val="00C770D1"/>
    <w:pPr>
      <w:spacing w:after="0" w:line="240" w:lineRule="auto"/>
    </w:pPr>
    <w:rPr>
      <w:rFonts w:asciiTheme="minorHAnsi" w:hAnsiTheme="minorHAnsi" w:cstheme="minorBidi"/>
    </w:rPr>
  </w:style>
  <w:style w:type="table" w:customStyle="1" w:styleId="Mkatabulky1">
    <w:name w:val="Mřížka tabulky1"/>
    <w:basedOn w:val="Normlntabulka"/>
    <w:next w:val="Mkatabulky"/>
    <w:uiPriority w:val="59"/>
    <w:rsid w:val="00226968"/>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0032D2"/>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C2CAF"/>
    <w:pPr>
      <w:spacing w:after="0"/>
      <w:jc w:val="left"/>
    </w:pPr>
    <w:rPr>
      <w:rFonts w:cstheme="minorBidi"/>
      <w:sz w:val="20"/>
      <w:szCs w:val="20"/>
    </w:rPr>
  </w:style>
  <w:style w:type="character" w:customStyle="1" w:styleId="TextpoznpodarouChar">
    <w:name w:val="Text pozn. pod čarou Char"/>
    <w:basedOn w:val="Standardnpsmoodstavce"/>
    <w:link w:val="Textpoznpodarou"/>
    <w:uiPriority w:val="99"/>
    <w:semiHidden/>
    <w:rsid w:val="005C2CAF"/>
    <w:rPr>
      <w:rFonts w:asciiTheme="minorHAnsi" w:hAnsiTheme="minorHAnsi" w:cstheme="minorBidi"/>
      <w:sz w:val="20"/>
      <w:szCs w:val="20"/>
    </w:rPr>
  </w:style>
  <w:style w:type="character" w:styleId="Znakapoznpodarou">
    <w:name w:val="footnote reference"/>
    <w:basedOn w:val="Standardnpsmoodstavce"/>
    <w:uiPriority w:val="99"/>
    <w:semiHidden/>
    <w:unhideWhenUsed/>
    <w:rsid w:val="005C2CAF"/>
    <w:rPr>
      <w:vertAlign w:val="superscript"/>
    </w:rPr>
  </w:style>
  <w:style w:type="character" w:styleId="Nevyeenzmnka">
    <w:name w:val="Unresolved Mention"/>
    <w:basedOn w:val="Standardnpsmoodstavce"/>
    <w:uiPriority w:val="99"/>
    <w:semiHidden/>
    <w:unhideWhenUsed/>
    <w:rsid w:val="009E532D"/>
    <w:rPr>
      <w:color w:val="605E5C"/>
      <w:shd w:val="clear" w:color="auto" w:fill="E1DFDD"/>
    </w:rPr>
  </w:style>
  <w:style w:type="paragraph" w:styleId="Textkomente">
    <w:name w:val="annotation text"/>
    <w:basedOn w:val="Normln"/>
    <w:link w:val="TextkomenteChar"/>
    <w:uiPriority w:val="99"/>
    <w:unhideWhenUsed/>
    <w:rsid w:val="00A47189"/>
    <w:pPr>
      <w:jc w:val="left"/>
    </w:pPr>
    <w:rPr>
      <w:rFonts w:eastAsiaTheme="minorEastAsia" w:cstheme="minorBidi"/>
      <w:sz w:val="20"/>
      <w:szCs w:val="20"/>
      <w:lang w:eastAsia="cs-CZ"/>
    </w:rPr>
  </w:style>
  <w:style w:type="character" w:customStyle="1" w:styleId="TextkomenteChar">
    <w:name w:val="Text komentáře Char"/>
    <w:basedOn w:val="Standardnpsmoodstavce"/>
    <w:link w:val="Textkomente"/>
    <w:uiPriority w:val="99"/>
    <w:rsid w:val="00A47189"/>
    <w:rPr>
      <w:rFonts w:asciiTheme="minorHAnsi" w:eastAsiaTheme="minorEastAsia" w:hAnsiTheme="minorHAnsi" w:cstheme="minorBid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11611">
      <w:bodyDiv w:val="1"/>
      <w:marLeft w:val="0"/>
      <w:marRight w:val="0"/>
      <w:marTop w:val="0"/>
      <w:marBottom w:val="0"/>
      <w:divBdr>
        <w:top w:val="none" w:sz="0" w:space="0" w:color="auto"/>
        <w:left w:val="none" w:sz="0" w:space="0" w:color="auto"/>
        <w:bottom w:val="none" w:sz="0" w:space="0" w:color="auto"/>
        <w:right w:val="none" w:sz="0" w:space="0" w:color="auto"/>
      </w:divBdr>
    </w:div>
    <w:div w:id="160630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muzeumprahy.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uzeumricany.cz/regionalni-ucebnice/programy-hands-on/stredovek-v-ricane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15OPMSMT0001-28-68164</_dlc_DocId>
    <_dlc_DocIdUrl xmlns="0104a4cd-1400-468e-be1b-c7aad71d7d5a">
      <Url>https://op.msmt.cz/_layouts/15/DocIdRedir.aspx?ID=15OPMSMT0001-28-68164</Url>
      <Description>15OPMSMT0001-28-68164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52CD8-86F4-4BAE-BEB6-5D2324BC4EA5}">
  <ds:schemaRefs>
    <ds:schemaRef ds:uri="http://schemas.microsoft.com/sharepoint/v3/contenttype/forms"/>
  </ds:schemaRefs>
</ds:datastoreItem>
</file>

<file path=customXml/itemProps2.xml><?xml version="1.0" encoding="utf-8"?>
<ds:datastoreItem xmlns:ds="http://schemas.openxmlformats.org/officeDocument/2006/customXml" ds:itemID="{7C3F9620-2BB6-457B-9746-0EA0B47E7891}">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0104a4cd-1400-468e-be1b-c7aad71d7d5a"/>
    <ds:schemaRef ds:uri="http://www.w3.org/XML/1998/namespace"/>
    <ds:schemaRef ds:uri="http://purl.org/dc/terms/"/>
  </ds:schemaRefs>
</ds:datastoreItem>
</file>

<file path=customXml/itemProps3.xml><?xml version="1.0" encoding="utf-8"?>
<ds:datastoreItem xmlns:ds="http://schemas.openxmlformats.org/officeDocument/2006/customXml" ds:itemID="{08D5D63B-68BF-4B43-A367-6443CB1B5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521C4-AE1D-43E7-B9A0-5C0E84FFF614}">
  <ds:schemaRefs>
    <ds:schemaRef ds:uri="http://schemas.microsoft.com/sharepoint/events"/>
  </ds:schemaRefs>
</ds:datastoreItem>
</file>

<file path=customXml/itemProps5.xml><?xml version="1.0" encoding="utf-8"?>
<ds:datastoreItem xmlns:ds="http://schemas.openxmlformats.org/officeDocument/2006/customXml" ds:itemID="{78ADEC2B-CD3F-4975-A0D0-E2D168D8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17</Pages>
  <Words>5689</Words>
  <Characters>33567</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Dokument s titulní stranou a obsahem_negativ</vt:lpstr>
    </vt:vector>
  </TitlesOfParts>
  <Company>ATC</Company>
  <LinksUpToDate>false</LinksUpToDate>
  <CharactersWithSpaces>39178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s titulní stranou a obsahem_negativ</dc:title>
  <dc:creator>Čejková Michaela</dc:creator>
  <cp:lastModifiedBy>Ježková Edita Ing.</cp:lastModifiedBy>
  <cp:revision>27</cp:revision>
  <dcterms:created xsi:type="dcterms:W3CDTF">2019-10-29T08:31:00Z</dcterms:created>
  <dcterms:modified xsi:type="dcterms:W3CDTF">2021-07-23T14:05:00Z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a3ccb588-336b-43df-a6c7-eadc30630e37</vt:lpwstr>
  </property>
  <property fmtid="{D5CDD505-2E9C-101B-9397-08002B2CF9AE}" pid="4" name="Komentář">
    <vt:lpwstr>předepsané písmo Calibri</vt:lpwstr>
  </property>
</Properties>
</file>