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35" w:rsidRPr="002A46D3" w:rsidRDefault="00356535" w:rsidP="002736BC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black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book</w:t>
      </w:r>
      <w:proofErr w:type="spellEnd"/>
    </w:p>
    <w:p w:rsidR="00356535" w:rsidRPr="002A46D3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graffiti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artist's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hyperlink r:id="rId7" w:tooltip="Sketchbook" w:history="1">
        <w:proofErr w:type="spellStart"/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>sketchbook</w:t>
        </w:r>
        <w:proofErr w:type="spellEnd"/>
      </w:hyperlink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Also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known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as a "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piece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book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."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used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sketch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out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and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plan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potential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graffiti, and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collect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tags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from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other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writers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writer's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most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valuable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property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containing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all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 majority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person's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sketches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and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pieces</w:t>
      </w:r>
      <w:proofErr w:type="spellEnd"/>
      <w:r w:rsidR="00D7548E" w:rsidRPr="00D7548E">
        <w:rPr>
          <w:rFonts w:ascii="Franklin Gothic Medium" w:eastAsia="Times New Roman" w:hAnsi="Franklin Gothic Medium" w:cs="Times New Roman"/>
          <w:bCs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blockbuster</w:t>
      </w:r>
      <w:proofErr w:type="spellEnd"/>
    </w:p>
    <w:p w:rsidR="00356535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large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graffiti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simple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legible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letters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by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brush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roller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bomb</w:t>
      </w:r>
    </w:p>
    <w:p w:rsidR="00356535" w:rsidRPr="00356535" w:rsidRDefault="00356535" w:rsidP="00356535">
      <w:pPr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To </w:t>
      </w:r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bomb</w:t>
      </w: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hit</w:t>
      </w: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many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surfaces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in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area.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Bombers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choose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throw-ups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tags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instead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complex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pieces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as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executed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more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quickly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356535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356535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crew</w:t>
      </w:r>
      <w:proofErr w:type="spellEnd"/>
    </w:p>
    <w:p w:rsidR="00356535" w:rsidRPr="00356535" w:rsidRDefault="00356535" w:rsidP="00356535">
      <w:pPr>
        <w:ind w:left="708"/>
        <w:rPr>
          <w:rFonts w:ascii="Franklin Gothic Medium" w:hAnsi="Franklin Gothic Medium"/>
          <w:sz w:val="24"/>
          <w:szCs w:val="24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</w:t>
      </w:r>
      <w:proofErr w:type="spellStart"/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crew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krew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cru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group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associated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graffitists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that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work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together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Any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group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of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friends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can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quickly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and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informally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form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a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crew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if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they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are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interested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in graffiti and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want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to start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conspiring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.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Often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crews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will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recruit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new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members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over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time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in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order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to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maintain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their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relevance.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There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is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a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smaller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risk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of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being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held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responsible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for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crew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works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if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a single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member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gets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arrested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.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From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a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legal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point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of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view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,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the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name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could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have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been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painted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by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anyone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in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the</w:t>
      </w:r>
      <w:proofErr w:type="spellEnd"/>
      <w:r w:rsidRPr="00356535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356535">
        <w:rPr>
          <w:rFonts w:ascii="Franklin Gothic Medium" w:hAnsi="Franklin Gothic Medium"/>
          <w:sz w:val="24"/>
          <w:szCs w:val="24"/>
        </w:rPr>
        <w:t>group</w:t>
      </w:r>
      <w:proofErr w:type="spellEnd"/>
      <w:r w:rsidR="00D7548E">
        <w:rPr>
          <w:rFonts w:ascii="Franklin Gothic Medium" w:hAnsi="Franklin Gothic Medium"/>
          <w:sz w:val="24"/>
          <w:szCs w:val="24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going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over</w:t>
      </w:r>
      <w:proofErr w:type="spellEnd"/>
    </w:p>
    <w:p w:rsidR="00356535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To "go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over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"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piece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graffiti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sim</w:t>
      </w:r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ply</w:t>
      </w:r>
      <w:proofErr w:type="spellEnd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means</w:t>
      </w:r>
      <w:proofErr w:type="spellEnd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</w:t>
      </w:r>
      <w:proofErr w:type="spellStart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</w:t>
      </w:r>
      <w:proofErr w:type="spellEnd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on top </w:t>
      </w:r>
      <w:proofErr w:type="spellStart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it</w:t>
      </w:r>
      <w:proofErr w:type="spellEnd"/>
      <w:r w:rsid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  <w:r w:rsidR="002736BC">
        <w:rPr>
          <w:rFonts w:ascii="Franklin Gothic Medium" w:eastAsia="Times New Roman" w:hAnsi="Franklin Gothic Medium" w:cs="Times New Roman"/>
          <w:color w:val="0000FF"/>
          <w:sz w:val="24"/>
          <w:szCs w:val="24"/>
          <w:u w:val="single"/>
          <w:vertAlign w:val="superscript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While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most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respect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one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another's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artwork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intentionally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and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disrespectfully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on top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another's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work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akin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a </w:t>
      </w:r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graffiti </w:t>
      </w:r>
      <w:hyperlink r:id="rId8" w:tooltip="Declaration of war" w:history="1">
        <w:proofErr w:type="spellStart"/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>declaration</w:t>
        </w:r>
        <w:proofErr w:type="spellEnd"/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>of</w:t>
        </w:r>
        <w:proofErr w:type="spellEnd"/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>war</w:t>
        </w:r>
        <w:proofErr w:type="spellEnd"/>
      </w:hyperlink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However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(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due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partially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limited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amount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desirable</w:t>
      </w:r>
      <w:proofErr w:type="spellEnd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736BC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wall</w:t>
      </w: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-space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) most graffiti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maintain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 hierarchy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sorts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;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tag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legitimately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covered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by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throw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-up, and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throw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-up by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piece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and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commonly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done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without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incident.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356535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356535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lastRenderedPageBreak/>
        <w:t>heavens</w:t>
      </w:r>
      <w:proofErr w:type="spellEnd"/>
    </w:p>
    <w:p w:rsidR="00356535" w:rsidRPr="002736BC" w:rsidRDefault="00356535" w:rsidP="00356535">
      <w:pPr>
        <w:spacing w:after="0" w:line="240" w:lineRule="auto"/>
        <w:ind w:left="720"/>
        <w:rPr>
          <w:rFonts w:ascii="Franklin Gothic Medium" w:hAnsi="Franklin Gothic Medium"/>
        </w:rPr>
      </w:pP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Spots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that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are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challenging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graffiti but in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highly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visible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locations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heavy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exposure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Billboards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freeway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signs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and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tall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bridges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are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potential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examples</w:t>
      </w:r>
      <w:proofErr w:type="spellEnd"/>
      <w:r w:rsidRPr="00356535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356535">
        <w:rPr>
          <w:rFonts w:ascii="Franklin Gothic Medium" w:hAnsi="Franklin Gothic Medium"/>
        </w:rPr>
        <w:t>This</w:t>
      </w:r>
      <w:proofErr w:type="spellEnd"/>
      <w:r w:rsidRPr="00356535">
        <w:rPr>
          <w:rFonts w:ascii="Franklin Gothic Medium" w:hAnsi="Franklin Gothic Medium"/>
        </w:rPr>
        <w:t xml:space="preserve"> term </w:t>
      </w:r>
      <w:proofErr w:type="spellStart"/>
      <w:r w:rsidRPr="00356535">
        <w:rPr>
          <w:rFonts w:ascii="Franklin Gothic Medium" w:hAnsi="Franklin Gothic Medium"/>
        </w:rPr>
        <w:t>also</w:t>
      </w:r>
      <w:proofErr w:type="spellEnd"/>
      <w:r w:rsidRPr="00356535">
        <w:rPr>
          <w:rFonts w:ascii="Franklin Gothic Medium" w:hAnsi="Franklin Gothic Medium"/>
        </w:rPr>
        <w:t xml:space="preserve"> </w:t>
      </w:r>
      <w:proofErr w:type="spellStart"/>
      <w:r w:rsidRPr="00356535">
        <w:rPr>
          <w:rFonts w:ascii="Franklin Gothic Medium" w:hAnsi="Franklin Gothic Medium"/>
        </w:rPr>
        <w:t>encompasses</w:t>
      </w:r>
      <w:proofErr w:type="spellEnd"/>
      <w:r w:rsidRPr="00356535">
        <w:rPr>
          <w:rFonts w:ascii="Franklin Gothic Medium" w:hAnsi="Franklin Gothic Medium"/>
        </w:rPr>
        <w:t xml:space="preserve"> a double-</w:t>
      </w:r>
      <w:proofErr w:type="spellStart"/>
      <w:r w:rsidRPr="00356535">
        <w:rPr>
          <w:rFonts w:ascii="Franklin Gothic Medium" w:hAnsi="Franklin Gothic Medium"/>
        </w:rPr>
        <w:t>meaning</w:t>
      </w:r>
      <w:proofErr w:type="spellEnd"/>
      <w:r w:rsidRPr="00356535">
        <w:rPr>
          <w:rFonts w:ascii="Franklin Gothic Medium" w:hAnsi="Franklin Gothic Medium"/>
        </w:rPr>
        <w:t xml:space="preserve"> as </w:t>
      </w:r>
      <w:proofErr w:type="spellStart"/>
      <w:r w:rsidRPr="00356535">
        <w:rPr>
          <w:rFonts w:ascii="Franklin Gothic Medium" w:hAnsi="Franklin Gothic Medium"/>
        </w:rPr>
        <w:t>the</w:t>
      </w:r>
      <w:proofErr w:type="spellEnd"/>
      <w:r w:rsidRPr="00356535">
        <w:rPr>
          <w:rFonts w:ascii="Franklin Gothic Medium" w:hAnsi="Franklin Gothic Medium"/>
        </w:rPr>
        <w:t xml:space="preserve"> </w:t>
      </w:r>
      <w:proofErr w:type="spellStart"/>
      <w:r w:rsidRPr="00356535">
        <w:rPr>
          <w:rFonts w:ascii="Franklin Gothic Medium" w:hAnsi="Franklin Gothic Medium"/>
        </w:rPr>
        <w:t>locations</w:t>
      </w:r>
      <w:proofErr w:type="spellEnd"/>
      <w:r w:rsidRPr="00356535">
        <w:rPr>
          <w:rFonts w:ascii="Franklin Gothic Medium" w:hAnsi="Franklin Gothic Medium"/>
        </w:rPr>
        <w:t xml:space="preserve"> are </w:t>
      </w:r>
      <w:proofErr w:type="spellStart"/>
      <w:r w:rsidRPr="002736BC">
        <w:rPr>
          <w:rFonts w:ascii="Franklin Gothic Medium" w:hAnsi="Franklin Gothic Medium"/>
        </w:rPr>
        <w:t>often</w:t>
      </w:r>
      <w:proofErr w:type="spellEnd"/>
      <w:r w:rsidRPr="002736BC">
        <w:rPr>
          <w:rFonts w:ascii="Franklin Gothic Medium" w:hAnsi="Franklin Gothic Medium"/>
        </w:rPr>
        <w:t xml:space="preserve"> very </w:t>
      </w:r>
      <w:proofErr w:type="spellStart"/>
      <w:r w:rsidRPr="002736BC">
        <w:rPr>
          <w:rFonts w:ascii="Franklin Gothic Medium" w:hAnsi="Franklin Gothic Medium"/>
        </w:rPr>
        <w:t>dangerous</w:t>
      </w:r>
      <w:proofErr w:type="spellEnd"/>
      <w:r w:rsidRPr="002736BC">
        <w:rPr>
          <w:rFonts w:ascii="Franklin Gothic Medium" w:hAnsi="Franklin Gothic Medium"/>
        </w:rPr>
        <w:t xml:space="preserve"> to </w:t>
      </w:r>
      <w:proofErr w:type="spellStart"/>
      <w:r w:rsidRPr="002736BC">
        <w:rPr>
          <w:rFonts w:ascii="Franklin Gothic Medium" w:hAnsi="Franklin Gothic Medium"/>
        </w:rPr>
        <w:t>paint</w:t>
      </w:r>
      <w:proofErr w:type="spellEnd"/>
      <w:r w:rsidRPr="002736BC">
        <w:rPr>
          <w:rFonts w:ascii="Franklin Gothic Medium" w:hAnsi="Franklin Gothic Medium"/>
        </w:rPr>
        <w:t xml:space="preserve"> </w:t>
      </w:r>
      <w:proofErr w:type="spellStart"/>
      <w:r w:rsidRPr="002736BC">
        <w:rPr>
          <w:rFonts w:ascii="Franklin Gothic Medium" w:hAnsi="Franklin Gothic Medium"/>
        </w:rPr>
        <w:t>there</w:t>
      </w:r>
      <w:proofErr w:type="spellEnd"/>
      <w:r w:rsidRPr="002736BC">
        <w:rPr>
          <w:rFonts w:ascii="Franklin Gothic Medium" w:hAnsi="Franklin Gothic Medium"/>
        </w:rPr>
        <w:t xml:space="preserve"> and </w:t>
      </w:r>
      <w:proofErr w:type="spellStart"/>
      <w:r w:rsidRPr="002736BC">
        <w:rPr>
          <w:rFonts w:ascii="Franklin Gothic Medium" w:hAnsi="Franklin Gothic Medium"/>
        </w:rPr>
        <w:t>it</w:t>
      </w:r>
      <w:proofErr w:type="spellEnd"/>
      <w:r w:rsidRPr="002736BC">
        <w:rPr>
          <w:rFonts w:ascii="Franklin Gothic Medium" w:hAnsi="Franklin Gothic Medium"/>
        </w:rPr>
        <w:t xml:space="preserve"> </w:t>
      </w:r>
      <w:proofErr w:type="spellStart"/>
      <w:r w:rsidRPr="002736BC">
        <w:rPr>
          <w:rFonts w:ascii="Franklin Gothic Medium" w:hAnsi="Franklin Gothic Medium"/>
        </w:rPr>
        <w:t>may</w:t>
      </w:r>
      <w:proofErr w:type="spellEnd"/>
      <w:r w:rsidRPr="002736BC">
        <w:rPr>
          <w:rFonts w:ascii="Franklin Gothic Medium" w:hAnsi="Franklin Gothic Medium"/>
        </w:rPr>
        <w:t xml:space="preserve"> </w:t>
      </w:r>
      <w:proofErr w:type="spellStart"/>
      <w:r w:rsidRPr="002736BC">
        <w:rPr>
          <w:rFonts w:ascii="Franklin Gothic Medium" w:hAnsi="Franklin Gothic Medium"/>
        </w:rPr>
        <w:t>lead</w:t>
      </w:r>
      <w:proofErr w:type="spellEnd"/>
      <w:r w:rsidRPr="002736BC">
        <w:rPr>
          <w:rFonts w:ascii="Franklin Gothic Medium" w:hAnsi="Franklin Gothic Medium"/>
        </w:rPr>
        <w:t xml:space="preserve"> to </w:t>
      </w:r>
      <w:proofErr w:type="spellStart"/>
      <w:r w:rsidRPr="002736BC">
        <w:rPr>
          <w:rFonts w:ascii="Franklin Gothic Medium" w:hAnsi="Franklin Gothic Medium"/>
        </w:rPr>
        <w:t>death</w:t>
      </w:r>
      <w:proofErr w:type="spellEnd"/>
      <w:r w:rsidRPr="002736BC">
        <w:rPr>
          <w:rFonts w:ascii="Franklin Gothic Medium" w:hAnsi="Franklin Gothic Medium"/>
        </w:rPr>
        <w:t xml:space="preserve">, </w:t>
      </w:r>
      <w:proofErr w:type="spellStart"/>
      <w:r w:rsidRPr="002736BC">
        <w:rPr>
          <w:rFonts w:ascii="Franklin Gothic Medium" w:hAnsi="Franklin Gothic Medium"/>
        </w:rPr>
        <w:t>thus</w:t>
      </w:r>
      <w:proofErr w:type="spellEnd"/>
      <w:r w:rsidRPr="002736BC">
        <w:rPr>
          <w:rFonts w:ascii="Franklin Gothic Medium" w:hAnsi="Franklin Gothic Medium"/>
        </w:rPr>
        <w:t xml:space="preserve">, </w:t>
      </w:r>
      <w:proofErr w:type="spellStart"/>
      <w:r w:rsidRPr="002736BC">
        <w:rPr>
          <w:rFonts w:ascii="Franklin Gothic Medium" w:hAnsi="Franklin Gothic Medium"/>
        </w:rPr>
        <w:t>going</w:t>
      </w:r>
      <w:proofErr w:type="spellEnd"/>
      <w:r w:rsidRPr="002736BC">
        <w:rPr>
          <w:rFonts w:ascii="Franklin Gothic Medium" w:hAnsi="Franklin Gothic Medium"/>
        </w:rPr>
        <w:t xml:space="preserve"> to </w:t>
      </w:r>
      <w:hyperlink r:id="rId9" w:tooltip="Heaven" w:history="1">
        <w:proofErr w:type="spellStart"/>
        <w:r w:rsidRPr="002736BC">
          <w:rPr>
            <w:rStyle w:val="Hypertextovodkaz"/>
            <w:rFonts w:ascii="Franklin Gothic Medium" w:hAnsi="Franklin Gothic Medium"/>
            <w:color w:val="auto"/>
          </w:rPr>
          <w:t>heaven</w:t>
        </w:r>
        <w:proofErr w:type="spellEnd"/>
      </w:hyperlink>
      <w:r w:rsidRPr="002736BC">
        <w:rPr>
          <w:rFonts w:ascii="Franklin Gothic Medium" w:hAnsi="Franklin Gothic Medium"/>
        </w:rPr>
        <w:t xml:space="preserve"> (</w:t>
      </w:r>
      <w:proofErr w:type="spellStart"/>
      <w:r w:rsidRPr="002736BC">
        <w:rPr>
          <w:rFonts w:ascii="Franklin Gothic Medium" w:hAnsi="Franklin Gothic Medium"/>
        </w:rPr>
        <w:t>also</w:t>
      </w:r>
      <w:proofErr w:type="spellEnd"/>
      <w:r w:rsidRPr="002736BC">
        <w:rPr>
          <w:rFonts w:ascii="Franklin Gothic Medium" w:hAnsi="Franklin Gothic Medium"/>
        </w:rPr>
        <w:t xml:space="preserve"> </w:t>
      </w:r>
      <w:proofErr w:type="spellStart"/>
      <w:r w:rsidRPr="002736BC">
        <w:rPr>
          <w:rFonts w:ascii="Franklin Gothic Medium" w:hAnsi="Franklin Gothic Medium"/>
        </w:rPr>
        <w:t>known</w:t>
      </w:r>
      <w:proofErr w:type="spellEnd"/>
      <w:r w:rsidRPr="002736BC">
        <w:rPr>
          <w:rFonts w:ascii="Franklin Gothic Medium" w:hAnsi="Franklin Gothic Medium"/>
        </w:rPr>
        <w:t xml:space="preserve"> as "</w:t>
      </w:r>
      <w:proofErr w:type="spellStart"/>
      <w:r w:rsidRPr="002736BC">
        <w:rPr>
          <w:rFonts w:ascii="Franklin Gothic Medium" w:hAnsi="Franklin Gothic Medium"/>
        </w:rPr>
        <w:t>hitting</w:t>
      </w:r>
      <w:proofErr w:type="spellEnd"/>
      <w:r w:rsidRPr="002736BC">
        <w:rPr>
          <w:rFonts w:ascii="Franklin Gothic Medium" w:hAnsi="Franklin Gothic Medium"/>
        </w:rPr>
        <w:t xml:space="preserve"> up </w:t>
      </w:r>
      <w:proofErr w:type="spellStart"/>
      <w:r w:rsidRPr="002736BC">
        <w:rPr>
          <w:rFonts w:ascii="Franklin Gothic Medium" w:hAnsi="Franklin Gothic Medium"/>
        </w:rPr>
        <w:t>the</w:t>
      </w:r>
      <w:proofErr w:type="spellEnd"/>
      <w:r w:rsidRPr="002736BC">
        <w:rPr>
          <w:rFonts w:ascii="Franklin Gothic Medium" w:hAnsi="Franklin Gothic Medium"/>
        </w:rPr>
        <w:t xml:space="preserve"> </w:t>
      </w:r>
      <w:proofErr w:type="spellStart"/>
      <w:r w:rsidRPr="002736BC">
        <w:rPr>
          <w:rFonts w:ascii="Franklin Gothic Medium" w:hAnsi="Franklin Gothic Medium"/>
        </w:rPr>
        <w:t>heavens</w:t>
      </w:r>
      <w:proofErr w:type="spellEnd"/>
      <w:r w:rsidRPr="002736BC">
        <w:rPr>
          <w:rFonts w:ascii="Franklin Gothic Medium" w:hAnsi="Franklin Gothic Medium"/>
        </w:rPr>
        <w:t>").</w:t>
      </w:r>
    </w:p>
    <w:p w:rsidR="00356535" w:rsidRPr="00356535" w:rsidRDefault="00356535" w:rsidP="0035653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legal</w:t>
      </w:r>
      <w:proofErr w:type="spellEnd"/>
    </w:p>
    <w:p w:rsidR="00356535" w:rsidRPr="002A46D3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graffiti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piece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production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that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made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permission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one-liner</w:t>
      </w:r>
      <w:proofErr w:type="spellEnd"/>
    </w:p>
    <w:p w:rsidR="00356535" w:rsidRPr="002A46D3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tag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throwie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r w:rsidRPr="002A46D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cs-CZ"/>
        </w:rPr>
        <w:t>bomb</w:t>
      </w: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in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one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constant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motion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These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may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done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utensil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tip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nozzle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implement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does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not lift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from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canvas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until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tag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complete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piece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 xml:space="preserve"> (</w:t>
      </w: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short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form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b/>
          <w:i/>
          <w:iCs/>
          <w:sz w:val="32"/>
          <w:szCs w:val="32"/>
          <w:lang w:eastAsia="cs-CZ"/>
        </w:rPr>
        <w:t>masterpiece</w:t>
      </w:r>
      <w:proofErr w:type="spellEnd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)</w:t>
      </w:r>
    </w:p>
    <w:p w:rsidR="00356535" w:rsidRPr="002A46D3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large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complex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and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labor-intensive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graffiti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Pieces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incorporate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hyperlink r:id="rId10" w:history="1">
        <w:r w:rsidRPr="002736BC">
          <w:rPr>
            <w:rFonts w:ascii="Franklin Gothic Medium" w:eastAsia="Times New Roman" w:hAnsi="Franklin Gothic Medium" w:cs="Times New Roman"/>
            <w:sz w:val="24"/>
            <w:szCs w:val="24"/>
            <w:u w:val="single"/>
            <w:lang w:eastAsia="cs-CZ"/>
          </w:rPr>
          <w:t>3-D</w:t>
        </w:r>
      </w:hyperlink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effects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arrows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and many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colors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and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color-transitions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as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well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as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various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other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effects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These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will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usually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done by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more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experience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slam</w:t>
      </w:r>
    </w:p>
    <w:p w:rsidR="00356535" w:rsidRPr="002A46D3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paint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extremely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conspicuous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dangerous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location</w:t>
      </w:r>
      <w:proofErr w:type="spellEnd"/>
      <w:r w:rsidR="00D7548E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.</w:t>
      </w:r>
    </w:p>
    <w:p w:rsidR="00356535" w:rsidRDefault="0035653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2A46D3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slash</w:t>
      </w:r>
      <w:proofErr w:type="spellEnd"/>
    </w:p>
    <w:p w:rsidR="00356535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put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 line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through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tag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over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another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writer's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work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generally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happens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for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one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two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reasons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: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either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individual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crossed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out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considered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lacking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in style and/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originality to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point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that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another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considers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them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eyesore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crossing-out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part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ongoing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conflict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between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two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more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writers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(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crews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).</w:t>
      </w:r>
    </w:p>
    <w:p w:rsidR="00356535" w:rsidRPr="00356535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</w:p>
    <w:p w:rsidR="00356535" w:rsidRPr="002A46D3" w:rsidRDefault="00356535" w:rsidP="00356535">
      <w:pPr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</w:pPr>
      <w:proofErr w:type="spellStart"/>
      <w:r w:rsidRPr="00356535">
        <w:rPr>
          <w:rFonts w:ascii="Franklin Gothic Medium" w:eastAsia="Times New Roman" w:hAnsi="Franklin Gothic Medium" w:cs="Times New Roman"/>
          <w:b/>
          <w:sz w:val="32"/>
          <w:szCs w:val="32"/>
          <w:lang w:eastAsia="cs-CZ"/>
        </w:rPr>
        <w:t>tag</w:t>
      </w:r>
      <w:proofErr w:type="spellEnd"/>
    </w:p>
    <w:p w:rsidR="00356535" w:rsidRPr="002A46D3" w:rsidRDefault="00356535" w:rsidP="00356535">
      <w:pPr>
        <w:spacing w:after="0" w:line="240" w:lineRule="auto"/>
        <w:ind w:left="720"/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</w:pPr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stylized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signature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,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normally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done in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one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color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.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simplest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and most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prevalent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type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graffiti,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tag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often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done in a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color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that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contrasts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sharply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with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its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background. </w:t>
      </w:r>
      <w:proofErr w:type="spellStart"/>
      <w:r w:rsidRPr="002A46D3">
        <w:rPr>
          <w:rFonts w:ascii="Franklin Gothic Medium" w:eastAsia="Times New Roman" w:hAnsi="Franklin Gothic Medium" w:cs="Times New Roman"/>
          <w:i/>
          <w:iCs/>
          <w:sz w:val="24"/>
          <w:szCs w:val="24"/>
          <w:lang w:eastAsia="cs-CZ"/>
        </w:rPr>
        <w:t>Tag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can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also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be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used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as a verb </w:t>
      </w:r>
      <w:proofErr w:type="spellStart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>meaning</w:t>
      </w:r>
      <w:proofErr w:type="spellEnd"/>
      <w:r w:rsidRPr="002A46D3">
        <w:rPr>
          <w:rFonts w:ascii="Franklin Gothic Medium" w:eastAsia="Times New Roman" w:hAnsi="Franklin Gothic Medium" w:cs="Times New Roman"/>
          <w:sz w:val="24"/>
          <w:szCs w:val="24"/>
          <w:lang w:eastAsia="cs-CZ"/>
        </w:rPr>
        <w:t xml:space="preserve"> "to sign."</w:t>
      </w:r>
    </w:p>
    <w:p w:rsidR="00356535" w:rsidRPr="00356535" w:rsidRDefault="00356535" w:rsidP="00356535">
      <w:pPr>
        <w:pStyle w:val="Bezmezer"/>
        <w:rPr>
          <w:rFonts w:ascii="Franklin Gothic Medium" w:hAnsi="Franklin Gothic Medium"/>
          <w:sz w:val="24"/>
          <w:szCs w:val="24"/>
        </w:rPr>
      </w:pPr>
    </w:p>
    <w:p w:rsidR="00356535" w:rsidRDefault="00356535" w:rsidP="00356535">
      <w:pPr>
        <w:pStyle w:val="Bezmezer"/>
        <w:rPr>
          <w:rFonts w:ascii="Franklin Gothic Medium" w:hAnsi="Franklin Gothic Medium"/>
          <w:sz w:val="24"/>
          <w:szCs w:val="24"/>
        </w:rPr>
      </w:pPr>
    </w:p>
    <w:p w:rsidR="00AB1996" w:rsidRPr="00356535" w:rsidRDefault="00AB1996" w:rsidP="00356535">
      <w:pPr>
        <w:pStyle w:val="Bezmezer"/>
        <w:rPr>
          <w:rFonts w:ascii="Franklin Gothic Medium" w:hAnsi="Franklin Gothic Medium"/>
          <w:sz w:val="24"/>
          <w:szCs w:val="24"/>
        </w:rPr>
      </w:pPr>
      <w:bookmarkStart w:id="0" w:name="_GoBack"/>
      <w:bookmarkEnd w:id="0"/>
    </w:p>
    <w:p w:rsidR="00356535" w:rsidRPr="00AB1996" w:rsidRDefault="00356535" w:rsidP="00356535">
      <w:pPr>
        <w:pStyle w:val="Bezmezer"/>
        <w:rPr>
          <w:rFonts w:ascii="Franklin Gothic Medium" w:hAnsi="Franklin Gothic Medium"/>
          <w:sz w:val="20"/>
          <w:szCs w:val="20"/>
        </w:rPr>
      </w:pPr>
    </w:p>
    <w:p w:rsidR="00356535" w:rsidRPr="00AB1996" w:rsidRDefault="002B14AC" w:rsidP="00BA42CE">
      <w:pPr>
        <w:rPr>
          <w:rFonts w:ascii="Franklin Gothic Medium" w:hAnsi="Franklin Gothic Medium" w:cs="Times New Roman"/>
          <w:color w:val="000000" w:themeColor="text1"/>
          <w:sz w:val="20"/>
          <w:szCs w:val="20"/>
        </w:rPr>
      </w:pPr>
      <w:r w:rsidRPr="00AB1996">
        <w:rPr>
          <w:rFonts w:ascii="Franklin Gothic Medium" w:hAnsi="Franklin Gothic Medium" w:cs="Times New Roman"/>
          <w:color w:val="000000" w:themeColor="text1"/>
          <w:sz w:val="20"/>
          <w:szCs w:val="20"/>
        </w:rPr>
        <w:t>zdroj: https://en.wikipedia.org/wiki/Glossary_of_graffiti</w:t>
      </w:r>
    </w:p>
    <w:sectPr w:rsidR="00356535" w:rsidRPr="00AB1996" w:rsidSect="003565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8" w:bottom="1418" w:left="1985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F5" w:rsidRDefault="00C23DF5" w:rsidP="00F03857">
      <w:pPr>
        <w:spacing w:after="0" w:line="240" w:lineRule="auto"/>
      </w:pPr>
      <w:r>
        <w:separator/>
      </w:r>
    </w:p>
  </w:endnote>
  <w:end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8E" w:rsidRDefault="00D754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8E" w:rsidRDefault="00D754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8E" w:rsidRDefault="00D75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F5" w:rsidRDefault="00C23DF5" w:rsidP="00F03857">
      <w:pPr>
        <w:spacing w:after="0" w:line="240" w:lineRule="auto"/>
      </w:pPr>
      <w:r>
        <w:separator/>
      </w:r>
    </w:p>
  </w:footnote>
  <w:foot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881566" w:rsidP="00D7548E">
    <w:pPr>
      <w:pStyle w:val="Zhlav"/>
      <w:tabs>
        <w:tab w:val="clear" w:pos="4536"/>
        <w:tab w:val="clear" w:pos="9072"/>
        <w:tab w:val="left" w:pos="4980"/>
      </w:tabs>
    </w:pPr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>Graffiti</w:t>
    </w:r>
    <w:r w:rsidR="008D790E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</w:t>
    </w:r>
    <w:r w:rsidR="00D7548E">
      <w:rPr>
        <w:rFonts w:ascii="Franklin Gothic Medium" w:hAnsi="Franklin Gothic Medium" w:cs="Times New Roman"/>
        <w:b/>
        <w:color w:val="000000" w:themeColor="text1"/>
        <w:sz w:val="56"/>
        <w:szCs w:val="56"/>
      </w:rPr>
      <w:t>–</w:t>
    </w:r>
    <w:r w:rsidR="008D790E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slovník</w:t>
    </w:r>
    <w:r w:rsidR="00295110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567" cy="10674742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67" cy="1067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48E">
      <w:rPr>
        <w:rFonts w:ascii="Franklin Gothic Medium" w:hAnsi="Franklin Gothic Medium" w:cs="Times New Roman"/>
        <w:b/>
        <w:color w:val="000000" w:themeColor="text1"/>
        <w:sz w:val="56"/>
        <w:szCs w:val="5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8E" w:rsidRDefault="00D754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F2F"/>
    <w:multiLevelType w:val="hybridMultilevel"/>
    <w:tmpl w:val="B50C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4C7"/>
    <w:multiLevelType w:val="hybridMultilevel"/>
    <w:tmpl w:val="A0CE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327D"/>
    <w:multiLevelType w:val="hybridMultilevel"/>
    <w:tmpl w:val="371C7D3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E36CA"/>
    <w:multiLevelType w:val="hybridMultilevel"/>
    <w:tmpl w:val="27148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071"/>
    <w:multiLevelType w:val="hybridMultilevel"/>
    <w:tmpl w:val="389E8C5A"/>
    <w:lvl w:ilvl="0" w:tplc="4BA8FB8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3FB6314"/>
    <w:multiLevelType w:val="hybridMultilevel"/>
    <w:tmpl w:val="A5182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A2FEE"/>
    <w:rsid w:val="000C71BD"/>
    <w:rsid w:val="001A0FE1"/>
    <w:rsid w:val="00243508"/>
    <w:rsid w:val="002736BC"/>
    <w:rsid w:val="00295110"/>
    <w:rsid w:val="002B0EF4"/>
    <w:rsid w:val="002B14AC"/>
    <w:rsid w:val="003243B0"/>
    <w:rsid w:val="00355C5F"/>
    <w:rsid w:val="00356535"/>
    <w:rsid w:val="00426898"/>
    <w:rsid w:val="0051637F"/>
    <w:rsid w:val="00552670"/>
    <w:rsid w:val="00566E98"/>
    <w:rsid w:val="00573322"/>
    <w:rsid w:val="00594A3D"/>
    <w:rsid w:val="006231AE"/>
    <w:rsid w:val="00664A59"/>
    <w:rsid w:val="006738E3"/>
    <w:rsid w:val="007030FA"/>
    <w:rsid w:val="0073185B"/>
    <w:rsid w:val="00793186"/>
    <w:rsid w:val="008752F8"/>
    <w:rsid w:val="00881566"/>
    <w:rsid w:val="00887892"/>
    <w:rsid w:val="008D790E"/>
    <w:rsid w:val="00907774"/>
    <w:rsid w:val="00915014"/>
    <w:rsid w:val="009A151E"/>
    <w:rsid w:val="00A725BD"/>
    <w:rsid w:val="00A731B9"/>
    <w:rsid w:val="00A86090"/>
    <w:rsid w:val="00A9166F"/>
    <w:rsid w:val="00AB1996"/>
    <w:rsid w:val="00B403A1"/>
    <w:rsid w:val="00B45117"/>
    <w:rsid w:val="00B6773D"/>
    <w:rsid w:val="00B737D9"/>
    <w:rsid w:val="00BA42CE"/>
    <w:rsid w:val="00C23DF5"/>
    <w:rsid w:val="00C465A2"/>
    <w:rsid w:val="00CD6163"/>
    <w:rsid w:val="00D7548E"/>
    <w:rsid w:val="00DC0ECD"/>
    <w:rsid w:val="00E1135B"/>
    <w:rsid w:val="00E30D50"/>
    <w:rsid w:val="00F03857"/>
    <w:rsid w:val="00F30A73"/>
    <w:rsid w:val="00F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BD510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535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4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7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81566"/>
    <w:pPr>
      <w:spacing w:after="0" w:line="240" w:lineRule="auto"/>
    </w:pPr>
  </w:style>
  <w:style w:type="paragraph" w:styleId="Revize">
    <w:name w:val="Revision"/>
    <w:hidden/>
    <w:uiPriority w:val="99"/>
    <w:semiHidden/>
    <w:rsid w:val="00273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claration_of_w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ketchboo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n.wikipedia.org/wiki/Perspective_(graphical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ave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Sidon Carolina Mgr.</cp:lastModifiedBy>
  <cp:revision>7</cp:revision>
  <cp:lastPrinted>2021-09-27T12:28:00Z</cp:lastPrinted>
  <dcterms:created xsi:type="dcterms:W3CDTF">2021-10-06T07:42:00Z</dcterms:created>
  <dcterms:modified xsi:type="dcterms:W3CDTF">2021-12-15T10:32:00Z</dcterms:modified>
</cp:coreProperties>
</file>