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Default="007A0D6F" w:rsidP="00295110">
      <w:pPr>
        <w:spacing w:line="240" w:lineRule="auto"/>
        <w:rPr>
          <w:rFonts w:ascii="Franklin Gothic Demi" w:hAnsi="Franklin Gothic Demi"/>
          <w:sz w:val="32"/>
          <w:szCs w:val="32"/>
        </w:rPr>
      </w:pPr>
      <w:r w:rsidRPr="007A0D6F">
        <w:rPr>
          <w:rFonts w:ascii="Franklin Gothic Demi" w:hAnsi="Franklin Gothic Demi"/>
          <w:sz w:val="32"/>
          <w:szCs w:val="32"/>
        </w:rPr>
        <w:t xml:space="preserve">Pravidla pro cvičný souboj </w:t>
      </w:r>
    </w:p>
    <w:p w:rsidR="007A0D6F" w:rsidRPr="007A0D6F" w:rsidRDefault="007A0D6F" w:rsidP="00295110">
      <w:pPr>
        <w:spacing w:line="240" w:lineRule="auto"/>
        <w:rPr>
          <w:rFonts w:ascii="Franklin Gothic Demi" w:hAnsi="Franklin Gothic Demi"/>
          <w:sz w:val="32"/>
          <w:szCs w:val="32"/>
        </w:rPr>
      </w:pPr>
    </w:p>
    <w:p w:rsidR="000E6806" w:rsidRDefault="000E6806" w:rsidP="007A0D6F">
      <w:pPr>
        <w:rPr>
          <w:rFonts w:ascii="Franklin Gothic Medium" w:hAnsi="Franklin Gothic Medium"/>
          <w:sz w:val="28"/>
          <w:szCs w:val="28"/>
        </w:rPr>
      </w:pPr>
    </w:p>
    <w:p w:rsidR="007A0D6F" w:rsidRDefault="007A0D6F" w:rsidP="007A0D6F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Soupeři se chovají tak, aby se navzájem nezranili. </w:t>
      </w:r>
    </w:p>
    <w:p w:rsidR="007A0D6F" w:rsidRDefault="007A0D6F" w:rsidP="007A0D6F">
      <w:pPr>
        <w:rPr>
          <w:rFonts w:ascii="Franklin Gothic Medium" w:hAnsi="Franklin Gothic Medium"/>
          <w:sz w:val="28"/>
          <w:szCs w:val="28"/>
        </w:rPr>
      </w:pPr>
    </w:p>
    <w:p w:rsidR="007A0D6F" w:rsidRDefault="005E696A" w:rsidP="007A0D6F">
      <w:pPr>
        <w:pStyle w:val="Odstavecseseznamem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P</w:t>
      </w:r>
      <w:r w:rsidR="007A0D6F">
        <w:rPr>
          <w:rFonts w:ascii="Franklin Gothic Medium" w:hAnsi="Franklin Gothic Medium"/>
          <w:sz w:val="28"/>
          <w:szCs w:val="28"/>
        </w:rPr>
        <w:t>oužíváme ochrannou zbroj a rukavice, aby se předešlo náhodným poraněním.</w:t>
      </w:r>
    </w:p>
    <w:p w:rsidR="007A0D6F" w:rsidRDefault="007A0D6F" w:rsidP="007A0D6F">
      <w:pPr>
        <w:pStyle w:val="Odstavecseseznamem"/>
        <w:rPr>
          <w:rFonts w:ascii="Franklin Gothic Medium" w:hAnsi="Franklin Gothic Medium"/>
          <w:sz w:val="28"/>
          <w:szCs w:val="28"/>
        </w:rPr>
      </w:pPr>
    </w:p>
    <w:p w:rsidR="007A0D6F" w:rsidRDefault="005E696A" w:rsidP="007A0D6F">
      <w:pPr>
        <w:pStyle w:val="Odstavecseseznamem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Ú</w:t>
      </w:r>
      <w:r w:rsidR="007A0D6F">
        <w:rPr>
          <w:rFonts w:ascii="Franklin Gothic Medium" w:hAnsi="Franklin Gothic Medium"/>
          <w:sz w:val="28"/>
          <w:szCs w:val="28"/>
        </w:rPr>
        <w:t>točíme tak, že zasáhneme soupeře malou silou (brzdíme ránu před dopadem) pouze ve vymezených částech těla:</w:t>
      </w:r>
    </w:p>
    <w:p w:rsidR="007A0D6F" w:rsidRDefault="007A0D6F" w:rsidP="007A0D6F">
      <w:pPr>
        <w:pStyle w:val="Odstavecseseznamem"/>
        <w:numPr>
          <w:ilvl w:val="1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trup</w:t>
      </w:r>
    </w:p>
    <w:p w:rsidR="007A0D6F" w:rsidRDefault="007A0D6F" w:rsidP="007A0D6F">
      <w:pPr>
        <w:pStyle w:val="Odstavecseseznamem"/>
        <w:numPr>
          <w:ilvl w:val="1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ruce od ramen po lokty</w:t>
      </w:r>
    </w:p>
    <w:p w:rsidR="007A0D6F" w:rsidRDefault="007A0D6F" w:rsidP="007A0D6F">
      <w:pPr>
        <w:pStyle w:val="Odstavecseseznamem"/>
        <w:numPr>
          <w:ilvl w:val="1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nohy od kyčlí po kolena</w:t>
      </w:r>
    </w:p>
    <w:p w:rsidR="007A0D6F" w:rsidRDefault="007A0D6F" w:rsidP="007A0D6F">
      <w:pPr>
        <w:pStyle w:val="Odstavecseseznamem"/>
        <w:ind w:left="1440"/>
        <w:rPr>
          <w:rFonts w:ascii="Franklin Gothic Medium" w:hAnsi="Franklin Gothic Medium"/>
          <w:sz w:val="28"/>
          <w:szCs w:val="28"/>
        </w:rPr>
      </w:pPr>
    </w:p>
    <w:p w:rsidR="007A0D6F" w:rsidRDefault="005E696A" w:rsidP="007A0D6F">
      <w:pPr>
        <w:pStyle w:val="Odstavecseseznamem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Z</w:t>
      </w:r>
      <w:r w:rsidR="007A0D6F">
        <w:rPr>
          <w:rFonts w:ascii="Franklin Gothic Medium" w:hAnsi="Franklin Gothic Medium"/>
          <w:sz w:val="28"/>
          <w:szCs w:val="28"/>
        </w:rPr>
        <w:t>a zásah podle pravidel se počítá 1 bod, při zásahu mimo vymezené části těla je útočník vyloučen</w:t>
      </w:r>
      <w:r>
        <w:rPr>
          <w:rFonts w:ascii="Franklin Gothic Medium" w:hAnsi="Franklin Gothic Medium"/>
          <w:sz w:val="28"/>
          <w:szCs w:val="28"/>
        </w:rPr>
        <w:t>.</w:t>
      </w:r>
      <w:bookmarkStart w:id="0" w:name="_GoBack"/>
      <w:bookmarkEnd w:id="0"/>
      <w:r w:rsidR="007A0D6F">
        <w:rPr>
          <w:rFonts w:ascii="Franklin Gothic Medium" w:hAnsi="Franklin Gothic Medium"/>
          <w:sz w:val="28"/>
          <w:szCs w:val="28"/>
        </w:rPr>
        <w:t xml:space="preserve"> </w:t>
      </w:r>
    </w:p>
    <w:p w:rsidR="007A0D6F" w:rsidRPr="00BD702D" w:rsidRDefault="007A0D6F" w:rsidP="007A0D6F">
      <w:pPr>
        <w:pStyle w:val="Odstavecseseznamem"/>
        <w:rPr>
          <w:rFonts w:ascii="Franklin Gothic Medium" w:hAnsi="Franklin Gothic Medium"/>
          <w:sz w:val="28"/>
          <w:szCs w:val="28"/>
        </w:rPr>
      </w:pPr>
    </w:p>
    <w:p w:rsidR="007A0D6F" w:rsidRPr="002B498C" w:rsidRDefault="007A0D6F" w:rsidP="007A0D6F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7A0D6F" w:rsidRPr="00BE4361" w:rsidRDefault="007A0D6F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</w:p>
    <w:p w:rsidR="00295110" w:rsidRDefault="00295110" w:rsidP="00295110">
      <w:pPr>
        <w:spacing w:line="480" w:lineRule="auto"/>
        <w:rPr>
          <w:rFonts w:ascii="Franklin Gothic Book" w:hAnsi="Franklin Gothic Book"/>
        </w:rPr>
      </w:pPr>
    </w:p>
    <w:p w:rsidR="00355C5F" w:rsidRPr="00A86090" w:rsidRDefault="00355C5F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355C5F" w:rsidRPr="00A86090" w:rsidSect="00355C5F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C1" w:rsidRDefault="00A631C1" w:rsidP="00F03857">
      <w:pPr>
        <w:spacing w:after="0" w:line="240" w:lineRule="auto"/>
      </w:pPr>
      <w:r>
        <w:separator/>
      </w:r>
    </w:p>
  </w:endnote>
  <w:end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C1" w:rsidRDefault="00A631C1" w:rsidP="00F03857">
      <w:pPr>
        <w:spacing w:after="0" w:line="240" w:lineRule="auto"/>
      </w:pPr>
      <w:r>
        <w:separator/>
      </w:r>
    </w:p>
  </w:footnote>
  <w:foot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6159"/>
    <w:multiLevelType w:val="hybridMultilevel"/>
    <w:tmpl w:val="8FDED0F8"/>
    <w:lvl w:ilvl="0" w:tplc="81E848DC">
      <w:start w:val="4"/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0E6806"/>
    <w:rsid w:val="00295110"/>
    <w:rsid w:val="003243B0"/>
    <w:rsid w:val="00355C5F"/>
    <w:rsid w:val="00426898"/>
    <w:rsid w:val="00566E98"/>
    <w:rsid w:val="005E696A"/>
    <w:rsid w:val="00664A59"/>
    <w:rsid w:val="007A0D6F"/>
    <w:rsid w:val="008752F8"/>
    <w:rsid w:val="00915014"/>
    <w:rsid w:val="00A631C1"/>
    <w:rsid w:val="00A86090"/>
    <w:rsid w:val="00B403A1"/>
    <w:rsid w:val="00B45117"/>
    <w:rsid w:val="00CD6163"/>
    <w:rsid w:val="00F03857"/>
    <w:rsid w:val="00F6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1315D3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A0D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5</cp:revision>
  <dcterms:created xsi:type="dcterms:W3CDTF">2020-05-15T08:02:00Z</dcterms:created>
  <dcterms:modified xsi:type="dcterms:W3CDTF">2021-01-21T12:21:00Z</dcterms:modified>
</cp:coreProperties>
</file>