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3E" w:rsidRDefault="0045693E" w:rsidP="0045693E">
      <w:pPr>
        <w:pStyle w:val="Bezmezer"/>
        <w:rPr>
          <w:rFonts w:ascii="Franklin Gothic Demi" w:hAnsi="Franklin Gothic Demi" w:cs="Times New Roman"/>
          <w:b/>
          <w:sz w:val="32"/>
          <w:szCs w:val="32"/>
        </w:rPr>
      </w:pPr>
      <w:r>
        <w:rPr>
          <w:rFonts w:ascii="Franklin Gothic Demi" w:hAnsi="Franklin Gothic Demi" w:cs="Times New Roman"/>
          <w:b/>
          <w:sz w:val="32"/>
          <w:szCs w:val="32"/>
        </w:rPr>
        <w:t>Vznik a formování krajiny - zadání pokusu</w:t>
      </w:r>
    </w:p>
    <w:p w:rsidR="0045693E" w:rsidRDefault="0045693E" w:rsidP="0045693E">
      <w:pPr>
        <w:spacing w:line="240" w:lineRule="auto"/>
        <w:ind w:left="1412" w:hanging="1410"/>
        <w:rPr>
          <w:rFonts w:ascii="Franklin Gothic Demi" w:hAnsi="Franklin Gothic Demi"/>
          <w:sz w:val="24"/>
          <w:szCs w:val="24"/>
        </w:rPr>
      </w:pPr>
    </w:p>
    <w:p w:rsidR="0045693E" w:rsidRDefault="0045693E" w:rsidP="0045693E">
      <w:pPr>
        <w:spacing w:line="240" w:lineRule="auto"/>
        <w:ind w:left="1412" w:hanging="1410"/>
        <w:rPr>
          <w:rFonts w:ascii="Franklin Gothic Demi" w:hAnsi="Franklin Gothic Demi"/>
          <w:sz w:val="24"/>
          <w:szCs w:val="24"/>
        </w:rPr>
      </w:pPr>
    </w:p>
    <w:p w:rsidR="0045693E" w:rsidRPr="0045693E" w:rsidRDefault="0045693E" w:rsidP="0045693E">
      <w:pPr>
        <w:spacing w:line="360" w:lineRule="auto"/>
        <w:ind w:left="1412" w:hanging="1410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Rula</w:t>
      </w:r>
    </w:p>
    <w:p w:rsidR="0045693E" w:rsidRP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pokus vrásnění</w:t>
      </w:r>
    </w:p>
    <w:p w:rsidR="0045693E" w:rsidRP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pomocí mouky a písku modeluj ve skleněné nádobě vrstvy hornin</w:t>
      </w:r>
    </w:p>
    <w:p w:rsidR="0045693E" w:rsidRP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dřevěnou pomůckou simuluj horotvorné procesy</w:t>
      </w:r>
    </w:p>
    <w:p w:rsidR="0045693E" w:rsidRP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 xml:space="preserve">sleduj a popiš výsledek pokusu </w:t>
      </w:r>
    </w:p>
    <w:p w:rsid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dokumentuj a popiš typy vrás</w:t>
      </w:r>
    </w:p>
    <w:p w:rsidR="0045693E" w:rsidRPr="0045693E" w:rsidRDefault="0045693E" w:rsidP="0045693E">
      <w:pPr>
        <w:pStyle w:val="Odstavecseseznamem"/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</w:p>
    <w:p w:rsidR="0045693E" w:rsidRPr="0045693E" w:rsidRDefault="0045693E" w:rsidP="0045693E">
      <w:pPr>
        <w:pStyle w:val="Odstavecseseznamem"/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</w:p>
    <w:p w:rsidR="0045693E" w:rsidRPr="0045693E" w:rsidRDefault="0045693E" w:rsidP="0045693E">
      <w:pPr>
        <w:pStyle w:val="Odstavecseseznamem"/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</w:p>
    <w:p w:rsidR="0045693E" w:rsidRP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zjisti, jak vznikají rudní žíly – 2 hlavní typy</w:t>
      </w:r>
    </w:p>
    <w:p w:rsidR="0045693E" w:rsidRP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uveď příklady, jaké žilní minerály člověk využívá</w:t>
      </w:r>
    </w:p>
    <w:p w:rsidR="0045693E" w:rsidRPr="0045693E" w:rsidRDefault="0045693E" w:rsidP="0045693E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5693E">
        <w:rPr>
          <w:rFonts w:ascii="Franklin Gothic Book" w:hAnsi="Franklin Gothic Book"/>
          <w:sz w:val="28"/>
          <w:szCs w:val="28"/>
        </w:rPr>
        <w:t>popiš, jakým způsobem člověk tyto minerály získává</w:t>
      </w:r>
    </w:p>
    <w:p w:rsidR="0045693E" w:rsidRDefault="0045693E" w:rsidP="0045693E">
      <w:pPr>
        <w:spacing w:after="0"/>
        <w:rPr>
          <w:rFonts w:ascii="Franklin Gothic Demi" w:hAnsi="Franklin Gothic Demi"/>
          <w:sz w:val="24"/>
          <w:szCs w:val="24"/>
        </w:rPr>
      </w:pPr>
    </w:p>
    <w:p w:rsidR="0045693E" w:rsidRDefault="0045693E" w:rsidP="0045693E">
      <w:pPr>
        <w:rPr>
          <w:rFonts w:ascii="Franklin Gothic Demi" w:hAnsi="Franklin Gothic Demi"/>
          <w:sz w:val="24"/>
          <w:szCs w:val="24"/>
        </w:rPr>
      </w:pPr>
    </w:p>
    <w:p w:rsidR="0045693E" w:rsidRDefault="0045693E" w:rsidP="0045693E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br w:type="page"/>
      </w:r>
    </w:p>
    <w:p w:rsidR="0045693E" w:rsidRDefault="0045693E" w:rsidP="0045693E">
      <w:pPr>
        <w:pStyle w:val="Bezmezer"/>
        <w:rPr>
          <w:noProof/>
          <w:lang w:eastAsia="cs-CZ"/>
        </w:rPr>
      </w:pPr>
      <w:bookmarkStart w:id="0" w:name="_GoBack"/>
      <w:bookmarkEnd w:id="0"/>
      <w:r>
        <w:rPr>
          <w:rFonts w:ascii="Franklin Gothic Demi" w:hAnsi="Franklin Gothic Demi" w:cs="Times New Roman"/>
          <w:b/>
          <w:sz w:val="32"/>
          <w:szCs w:val="32"/>
        </w:rPr>
        <w:t>Přírodní jev či složka krajiny, kterou studuješ:</w:t>
      </w:r>
      <w:r w:rsidRPr="007B3F98">
        <w:rPr>
          <w:noProof/>
          <w:lang w:eastAsia="cs-CZ"/>
        </w:rPr>
        <w:t xml:space="preserve"> </w:t>
      </w:r>
    </w:p>
    <w:p w:rsidR="0045693E" w:rsidRDefault="0045693E" w:rsidP="0045693E">
      <w:pPr>
        <w:rPr>
          <w:rFonts w:ascii="Franklin Gothic Demi" w:hAnsi="Franklin Gothic Demi"/>
          <w:sz w:val="24"/>
          <w:szCs w:val="24"/>
        </w:rPr>
      </w:pPr>
    </w:p>
    <w:p w:rsidR="0045693E" w:rsidRDefault="0045693E" w:rsidP="0045693E">
      <w:pPr>
        <w:jc w:val="center"/>
        <w:rPr>
          <w:rFonts w:ascii="Franklin Gothic Demi" w:hAnsi="Franklin Gothic Demi"/>
          <w:sz w:val="24"/>
          <w:szCs w:val="24"/>
        </w:rPr>
      </w:pPr>
      <w:r w:rsidRPr="00A25601">
        <w:rPr>
          <w:rFonts w:ascii="Franklin Gothic Demi" w:hAnsi="Franklin Gothic Demi"/>
          <w:noProof/>
          <w:sz w:val="24"/>
          <w:szCs w:val="24"/>
          <w:lang w:eastAsia="cs-CZ"/>
        </w:rPr>
        <w:drawing>
          <wp:inline distT="0" distB="0" distL="0" distR="0" wp14:anchorId="2368ADB3" wp14:editId="01DC7131">
            <wp:extent cx="5549899" cy="4162425"/>
            <wp:effectExtent l="0" t="0" r="0" b="0"/>
            <wp:docPr id="3074" name="Picture 2" descr="https://upload.wikimedia.org/wikipedia/commons/9/9e/Hamersk%C3%A9_vr%C3%A1sy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upload.wikimedia.org/wikipedia/commons/9/9e/Hamersk%C3%A9_vr%C3%A1sy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16" cy="4164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693E" w:rsidRPr="00B51F66" w:rsidRDefault="0045693E" w:rsidP="0045693E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Pr="00B51F66">
        <w:rPr>
          <w:rFonts w:ascii="Franklin Gothic Book" w:hAnsi="Franklin Gothic Book"/>
        </w:rPr>
        <w:t>droj obrázk</w:t>
      </w:r>
      <w:r>
        <w:rPr>
          <w:rFonts w:ascii="Franklin Gothic Book" w:hAnsi="Franklin Gothic Book"/>
        </w:rPr>
        <w:t>u,</w:t>
      </w:r>
      <w:r w:rsidRPr="00B51F66">
        <w:rPr>
          <w:rFonts w:ascii="Franklin Gothic Book" w:hAnsi="Franklin Gothic Book"/>
        </w:rPr>
        <w:t xml:space="preserve"> u kterého je povoleno opětovné nekomerční šíření:</w:t>
      </w:r>
    </w:p>
    <w:p w:rsidR="0045693E" w:rsidRPr="00091DB3" w:rsidRDefault="0045693E" w:rsidP="0045693E">
      <w:pPr>
        <w:pStyle w:val="Bezmezer"/>
        <w:rPr>
          <w:rFonts w:ascii="Franklin Gothic Book" w:hAnsi="Franklin Gothic Book"/>
        </w:rPr>
      </w:pPr>
      <w:r w:rsidRPr="00091DB3">
        <w:rPr>
          <w:rFonts w:ascii="Franklin Gothic Book" w:hAnsi="Franklin Gothic Book"/>
        </w:rPr>
        <w:t>https://upload.wikimedia.org/wikipedia/commons/9/9e/Hamersk%C3%A9_vr%C3%A1sy.JPG</w:t>
      </w:r>
    </w:p>
    <w:p w:rsidR="007775D9" w:rsidRPr="0045693E" w:rsidRDefault="007775D9" w:rsidP="0045693E"/>
    <w:sectPr w:rsidR="007775D9" w:rsidRPr="0045693E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45693E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45A2D1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2021-02-22T12:48:00Z</dcterms:created>
  <dcterms:modified xsi:type="dcterms:W3CDTF">2021-02-22T12:48:00Z</dcterms:modified>
</cp:coreProperties>
</file>